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E50E5" w14:textId="57A78B63" w:rsidR="00603F93" w:rsidRPr="001D33FF" w:rsidRDefault="00A74366" w:rsidP="002E1509">
      <w:pPr>
        <w:jc w:val="center"/>
        <w:rPr>
          <w:rFonts w:asciiTheme="minorHAnsi" w:hAnsiTheme="minorHAnsi"/>
          <w:sz w:val="22"/>
          <w:szCs w:val="22"/>
        </w:rPr>
      </w:pPr>
      <w:r>
        <w:rPr>
          <w:noProof/>
        </w:rPr>
        <w:drawing>
          <wp:anchor distT="0" distB="0" distL="114300" distR="114300" simplePos="0" relativeHeight="251659264" behindDoc="0" locked="0" layoutInCell="1" allowOverlap="1" wp14:anchorId="519B37B8" wp14:editId="0FDEC91A">
            <wp:simplePos x="0" y="0"/>
            <wp:positionH relativeFrom="margin">
              <wp:align>center</wp:align>
            </wp:positionH>
            <wp:positionV relativeFrom="paragraph">
              <wp:posOffset>0</wp:posOffset>
            </wp:positionV>
            <wp:extent cx="682625" cy="895350"/>
            <wp:effectExtent l="0" t="0" r="3175" b="0"/>
            <wp:wrapSquare wrapText="bothSides"/>
            <wp:docPr id="1392508881" name="Picture 1" descr="A logo with a black and white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8881" name="Picture 1" descr="A logo with a black and white anima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6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831B0C" w14:textId="70A06746" w:rsidR="00A00BFA" w:rsidRPr="001D33FF" w:rsidRDefault="00EC13B9" w:rsidP="00EC13B9">
      <w:pPr>
        <w:tabs>
          <w:tab w:val="left" w:pos="3994"/>
        </w:tabs>
        <w:rPr>
          <w:rFonts w:asciiTheme="minorHAnsi" w:hAnsiTheme="minorHAnsi"/>
          <w:sz w:val="22"/>
          <w:szCs w:val="22"/>
        </w:rPr>
      </w:pPr>
      <w:r>
        <w:rPr>
          <w:rFonts w:asciiTheme="minorHAnsi" w:hAnsiTheme="minorHAnsi"/>
          <w:sz w:val="22"/>
          <w:szCs w:val="22"/>
        </w:rPr>
        <w:tab/>
      </w:r>
    </w:p>
    <w:p w14:paraId="1658D33E" w14:textId="77777777" w:rsidR="00A74366" w:rsidRDefault="00A74366" w:rsidP="000C7498">
      <w:pPr>
        <w:rPr>
          <w:rFonts w:asciiTheme="minorHAnsi" w:hAnsiTheme="minorHAnsi"/>
          <w:b/>
          <w:sz w:val="22"/>
          <w:szCs w:val="22"/>
        </w:rPr>
      </w:pPr>
    </w:p>
    <w:p w14:paraId="41A1C9EA" w14:textId="77777777" w:rsidR="00A74366" w:rsidRDefault="00A74366" w:rsidP="000C7498">
      <w:pPr>
        <w:rPr>
          <w:rFonts w:asciiTheme="minorHAnsi" w:hAnsiTheme="minorHAnsi"/>
          <w:b/>
          <w:sz w:val="22"/>
          <w:szCs w:val="22"/>
        </w:rPr>
      </w:pPr>
    </w:p>
    <w:p w14:paraId="08C2E940" w14:textId="77777777" w:rsidR="00A74366" w:rsidRDefault="00A74366" w:rsidP="000C7498">
      <w:pPr>
        <w:rPr>
          <w:rFonts w:asciiTheme="minorHAnsi" w:hAnsiTheme="minorHAnsi"/>
          <w:b/>
          <w:sz w:val="22"/>
          <w:szCs w:val="22"/>
        </w:rPr>
      </w:pPr>
    </w:p>
    <w:p w14:paraId="2FA4C604" w14:textId="10D67FA5" w:rsidR="000C7498" w:rsidRPr="00926ED0" w:rsidRDefault="000C7498" w:rsidP="000C7498">
      <w:pPr>
        <w:rPr>
          <w:rFonts w:asciiTheme="minorHAnsi" w:hAnsiTheme="minorHAnsi"/>
          <w:b/>
          <w:sz w:val="22"/>
          <w:szCs w:val="22"/>
        </w:rPr>
      </w:pPr>
      <w:r w:rsidRPr="00926ED0">
        <w:rPr>
          <w:rFonts w:asciiTheme="minorHAnsi" w:hAnsiTheme="minorHAnsi"/>
          <w:b/>
          <w:sz w:val="22"/>
          <w:szCs w:val="22"/>
        </w:rPr>
        <w:t>Policy Number</w:t>
      </w:r>
      <w:r w:rsidRPr="00926ED0">
        <w:rPr>
          <w:rFonts w:asciiTheme="minorHAnsi" w:hAnsiTheme="minorHAnsi"/>
          <w:b/>
          <w:sz w:val="22"/>
          <w:szCs w:val="22"/>
        </w:rPr>
        <w:tab/>
      </w:r>
      <w:r w:rsidRPr="00926ED0">
        <w:rPr>
          <w:rFonts w:asciiTheme="minorHAnsi" w:hAnsiTheme="minorHAnsi"/>
          <w:b/>
          <w:sz w:val="22"/>
          <w:szCs w:val="22"/>
        </w:rPr>
        <w:tab/>
      </w:r>
      <w:r w:rsidRPr="00926ED0">
        <w:rPr>
          <w:rFonts w:asciiTheme="minorHAnsi" w:hAnsiTheme="minorHAnsi"/>
          <w:b/>
          <w:sz w:val="22"/>
          <w:szCs w:val="22"/>
        </w:rPr>
        <w:tab/>
      </w:r>
      <w:r w:rsidR="00B50DAB">
        <w:rPr>
          <w:rFonts w:asciiTheme="minorHAnsi" w:hAnsiTheme="minorHAnsi"/>
          <w:b/>
          <w:sz w:val="22"/>
          <w:szCs w:val="22"/>
        </w:rPr>
        <w:t>UB</w:t>
      </w:r>
      <w:r w:rsidR="00EC13B9">
        <w:rPr>
          <w:rFonts w:asciiTheme="minorHAnsi" w:hAnsiTheme="minorHAnsi"/>
          <w:b/>
          <w:sz w:val="22"/>
          <w:szCs w:val="22"/>
        </w:rPr>
        <w:t>2024</w:t>
      </w:r>
      <w:r w:rsidR="00FC3570" w:rsidRPr="00926ED0">
        <w:rPr>
          <w:rFonts w:asciiTheme="minorHAnsi" w:hAnsiTheme="minorHAnsi"/>
          <w:b/>
          <w:sz w:val="22"/>
          <w:szCs w:val="22"/>
        </w:rPr>
        <w:t>-</w:t>
      </w:r>
      <w:r w:rsidR="00B50DAB">
        <w:rPr>
          <w:rFonts w:asciiTheme="minorHAnsi" w:hAnsiTheme="minorHAnsi"/>
          <w:b/>
          <w:sz w:val="22"/>
          <w:szCs w:val="22"/>
        </w:rPr>
        <w:t>02</w:t>
      </w:r>
    </w:p>
    <w:p w14:paraId="5F4D4F4F" w14:textId="77777777" w:rsidR="000C7498" w:rsidRPr="00926ED0" w:rsidRDefault="000C7498" w:rsidP="000C7498">
      <w:pPr>
        <w:rPr>
          <w:rFonts w:asciiTheme="minorHAnsi" w:hAnsiTheme="minorHAnsi"/>
          <w:b/>
          <w:sz w:val="22"/>
          <w:szCs w:val="22"/>
        </w:rPr>
      </w:pPr>
    </w:p>
    <w:p w14:paraId="33E86AF5" w14:textId="18DAAC30" w:rsidR="000C7498" w:rsidRPr="00926ED0" w:rsidRDefault="000C7498" w:rsidP="000C7498">
      <w:pPr>
        <w:rPr>
          <w:rFonts w:asciiTheme="minorHAnsi" w:hAnsiTheme="minorHAnsi"/>
          <w:b/>
          <w:sz w:val="22"/>
          <w:szCs w:val="22"/>
        </w:rPr>
      </w:pPr>
      <w:r w:rsidRPr="00926ED0">
        <w:rPr>
          <w:rFonts w:asciiTheme="minorHAnsi" w:hAnsiTheme="minorHAnsi"/>
          <w:b/>
          <w:sz w:val="22"/>
          <w:szCs w:val="22"/>
        </w:rPr>
        <w:t>Policy Type</w:t>
      </w:r>
      <w:r w:rsidRPr="00926ED0">
        <w:rPr>
          <w:rFonts w:asciiTheme="minorHAnsi" w:hAnsiTheme="minorHAnsi"/>
          <w:b/>
          <w:sz w:val="22"/>
          <w:szCs w:val="22"/>
        </w:rPr>
        <w:tab/>
      </w:r>
      <w:r w:rsidRPr="00926ED0">
        <w:rPr>
          <w:rFonts w:asciiTheme="minorHAnsi" w:hAnsiTheme="minorHAnsi"/>
          <w:b/>
          <w:sz w:val="22"/>
          <w:szCs w:val="22"/>
        </w:rPr>
        <w:tab/>
      </w:r>
      <w:r w:rsidRPr="00926ED0">
        <w:rPr>
          <w:rFonts w:asciiTheme="minorHAnsi" w:hAnsiTheme="minorHAnsi"/>
          <w:b/>
          <w:sz w:val="22"/>
          <w:szCs w:val="22"/>
        </w:rPr>
        <w:tab/>
      </w:r>
      <w:r w:rsidR="00281C2F" w:rsidRPr="00926ED0">
        <w:rPr>
          <w:rFonts w:asciiTheme="minorHAnsi" w:hAnsiTheme="minorHAnsi"/>
          <w:b/>
          <w:sz w:val="22"/>
          <w:szCs w:val="22"/>
        </w:rPr>
        <w:t xml:space="preserve">Infrastructure </w:t>
      </w:r>
    </w:p>
    <w:p w14:paraId="765C0A00" w14:textId="77777777" w:rsidR="000C7498" w:rsidRPr="00926ED0" w:rsidRDefault="000C7498" w:rsidP="000C7498">
      <w:pPr>
        <w:rPr>
          <w:rFonts w:asciiTheme="minorHAnsi" w:hAnsiTheme="minorHAnsi"/>
          <w:b/>
          <w:sz w:val="22"/>
          <w:szCs w:val="22"/>
        </w:rPr>
      </w:pPr>
    </w:p>
    <w:p w14:paraId="43F88967" w14:textId="48F177D7" w:rsidR="000C7498" w:rsidRPr="00926ED0" w:rsidRDefault="000C7498" w:rsidP="000C7498">
      <w:pPr>
        <w:rPr>
          <w:rFonts w:asciiTheme="minorHAnsi" w:hAnsiTheme="minorHAnsi"/>
          <w:b/>
          <w:sz w:val="22"/>
          <w:szCs w:val="22"/>
        </w:rPr>
      </w:pPr>
      <w:r w:rsidRPr="00926ED0">
        <w:rPr>
          <w:rFonts w:asciiTheme="minorHAnsi" w:hAnsiTheme="minorHAnsi"/>
          <w:b/>
          <w:sz w:val="22"/>
          <w:szCs w:val="22"/>
        </w:rPr>
        <w:t>Policy Name</w:t>
      </w:r>
      <w:r w:rsidRPr="00926ED0">
        <w:rPr>
          <w:rFonts w:asciiTheme="minorHAnsi" w:hAnsiTheme="minorHAnsi"/>
          <w:b/>
          <w:sz w:val="22"/>
          <w:szCs w:val="22"/>
        </w:rPr>
        <w:tab/>
      </w:r>
      <w:r w:rsidRPr="00926ED0">
        <w:rPr>
          <w:rFonts w:asciiTheme="minorHAnsi" w:hAnsiTheme="minorHAnsi"/>
          <w:b/>
          <w:sz w:val="22"/>
          <w:szCs w:val="22"/>
        </w:rPr>
        <w:tab/>
      </w:r>
      <w:r w:rsidRPr="00926ED0">
        <w:rPr>
          <w:rFonts w:asciiTheme="minorHAnsi" w:hAnsiTheme="minorHAnsi"/>
          <w:b/>
          <w:sz w:val="22"/>
          <w:szCs w:val="22"/>
        </w:rPr>
        <w:tab/>
      </w:r>
      <w:r w:rsidR="00FC3570" w:rsidRPr="00926ED0">
        <w:rPr>
          <w:rFonts w:asciiTheme="minorHAnsi" w:hAnsiTheme="minorHAnsi"/>
          <w:b/>
          <w:sz w:val="22"/>
          <w:szCs w:val="22"/>
        </w:rPr>
        <w:t>Water &amp; Sewer</w:t>
      </w:r>
      <w:r w:rsidR="00FC3570" w:rsidRPr="00926ED0">
        <w:rPr>
          <w:rFonts w:asciiTheme="minorHAnsi" w:hAnsiTheme="minorHAnsi" w:cs="Arial"/>
          <w:b/>
          <w:sz w:val="22"/>
          <w:szCs w:val="22"/>
        </w:rPr>
        <w:t xml:space="preserve"> Utility </w:t>
      </w:r>
      <w:r w:rsidR="00392100" w:rsidRPr="00926ED0">
        <w:rPr>
          <w:rFonts w:asciiTheme="minorHAnsi" w:hAnsiTheme="minorHAnsi" w:cs="Arial"/>
          <w:b/>
          <w:sz w:val="22"/>
          <w:szCs w:val="22"/>
        </w:rPr>
        <w:t xml:space="preserve">Responsibilities </w:t>
      </w:r>
      <w:r w:rsidR="00FC3570" w:rsidRPr="00926ED0">
        <w:rPr>
          <w:rFonts w:asciiTheme="minorHAnsi" w:hAnsiTheme="minorHAnsi" w:cs="Arial"/>
          <w:b/>
          <w:sz w:val="22"/>
          <w:szCs w:val="22"/>
        </w:rPr>
        <w:t>Policy</w:t>
      </w:r>
    </w:p>
    <w:p w14:paraId="45F15380" w14:textId="77777777" w:rsidR="000C7498" w:rsidRPr="00926ED0" w:rsidRDefault="000C7498" w:rsidP="000C7498">
      <w:pPr>
        <w:rPr>
          <w:rFonts w:asciiTheme="minorHAnsi" w:hAnsiTheme="minorHAnsi"/>
          <w:b/>
          <w:sz w:val="22"/>
          <w:szCs w:val="22"/>
        </w:rPr>
      </w:pPr>
    </w:p>
    <w:p w14:paraId="34628642" w14:textId="787A2216" w:rsidR="00A00BFA" w:rsidRPr="00926ED0" w:rsidRDefault="00885758" w:rsidP="000C7498">
      <w:pPr>
        <w:rPr>
          <w:rFonts w:asciiTheme="minorHAnsi" w:hAnsiTheme="minorHAnsi"/>
          <w:b/>
          <w:sz w:val="22"/>
          <w:szCs w:val="22"/>
        </w:rPr>
      </w:pPr>
      <w:r w:rsidRPr="00926ED0">
        <w:rPr>
          <w:rFonts w:asciiTheme="minorHAnsi" w:hAnsiTheme="minorHAnsi"/>
          <w:b/>
          <w:sz w:val="22"/>
          <w:szCs w:val="22"/>
        </w:rPr>
        <w:t>Original Approval Date</w:t>
      </w:r>
      <w:r w:rsidRPr="00926ED0">
        <w:rPr>
          <w:rFonts w:asciiTheme="minorHAnsi" w:hAnsiTheme="minorHAnsi"/>
          <w:b/>
          <w:sz w:val="22"/>
          <w:szCs w:val="22"/>
        </w:rPr>
        <w:tab/>
      </w:r>
      <w:r w:rsidR="001D33FF" w:rsidRPr="00926ED0">
        <w:rPr>
          <w:rFonts w:asciiTheme="minorHAnsi" w:hAnsiTheme="minorHAnsi"/>
          <w:b/>
          <w:sz w:val="22"/>
          <w:szCs w:val="22"/>
        </w:rPr>
        <w:tab/>
      </w:r>
      <w:r w:rsidR="00926ED0" w:rsidRPr="00926ED0">
        <w:rPr>
          <w:rFonts w:asciiTheme="minorHAnsi" w:hAnsiTheme="minorHAnsi"/>
          <w:b/>
          <w:sz w:val="22"/>
          <w:szCs w:val="22"/>
        </w:rPr>
        <w:t>August 18, 2021</w:t>
      </w:r>
    </w:p>
    <w:p w14:paraId="007A950A" w14:textId="79B45B99" w:rsidR="00926ED0" w:rsidRPr="00926ED0" w:rsidRDefault="00926ED0" w:rsidP="000C7498">
      <w:pPr>
        <w:rPr>
          <w:rFonts w:asciiTheme="minorHAnsi" w:hAnsiTheme="minorHAnsi"/>
          <w:b/>
          <w:sz w:val="22"/>
          <w:szCs w:val="22"/>
        </w:rPr>
      </w:pPr>
    </w:p>
    <w:p w14:paraId="172AFAEA" w14:textId="21FC0943" w:rsidR="00926ED0" w:rsidRPr="00926ED0" w:rsidRDefault="00926ED0" w:rsidP="000C7498">
      <w:pPr>
        <w:rPr>
          <w:rFonts w:asciiTheme="minorHAnsi" w:hAnsiTheme="minorHAnsi"/>
          <w:b/>
          <w:sz w:val="22"/>
          <w:szCs w:val="22"/>
        </w:rPr>
      </w:pPr>
      <w:r w:rsidRPr="00926ED0">
        <w:rPr>
          <w:rFonts w:asciiTheme="minorHAnsi" w:hAnsiTheme="minorHAnsi"/>
          <w:b/>
          <w:sz w:val="22"/>
          <w:szCs w:val="22"/>
        </w:rPr>
        <w:t>Motion #</w:t>
      </w:r>
      <w:r w:rsidRPr="00926ED0">
        <w:rPr>
          <w:rFonts w:asciiTheme="minorHAnsi" w:hAnsiTheme="minorHAnsi"/>
          <w:b/>
          <w:sz w:val="22"/>
          <w:szCs w:val="22"/>
        </w:rPr>
        <w:tab/>
      </w:r>
      <w:r w:rsidRPr="00926ED0">
        <w:rPr>
          <w:rFonts w:asciiTheme="minorHAnsi" w:hAnsiTheme="minorHAnsi"/>
          <w:b/>
          <w:sz w:val="22"/>
          <w:szCs w:val="22"/>
        </w:rPr>
        <w:tab/>
      </w:r>
      <w:r w:rsidRPr="00926ED0">
        <w:rPr>
          <w:rFonts w:asciiTheme="minorHAnsi" w:hAnsiTheme="minorHAnsi"/>
          <w:b/>
          <w:sz w:val="22"/>
          <w:szCs w:val="22"/>
        </w:rPr>
        <w:tab/>
        <w:t>2021-267</w:t>
      </w:r>
      <w:r w:rsidR="00E738F1">
        <w:rPr>
          <w:rFonts w:asciiTheme="minorHAnsi" w:hAnsiTheme="minorHAnsi"/>
          <w:b/>
          <w:sz w:val="22"/>
          <w:szCs w:val="22"/>
        </w:rPr>
        <w:t>; Revised January 10, 2024</w:t>
      </w:r>
      <w:r w:rsidR="00EC13B9">
        <w:rPr>
          <w:rFonts w:asciiTheme="minorHAnsi" w:hAnsiTheme="minorHAnsi"/>
          <w:b/>
          <w:sz w:val="22"/>
          <w:szCs w:val="22"/>
        </w:rPr>
        <w:t>; 2021-03 Revised March 27, 2024</w:t>
      </w:r>
    </w:p>
    <w:p w14:paraId="38C7CD1D" w14:textId="77777777" w:rsidR="00763EAC" w:rsidRPr="001D33FF" w:rsidRDefault="00763EAC" w:rsidP="002E1509">
      <w:pPr>
        <w:jc w:val="both"/>
        <w:rPr>
          <w:rFonts w:asciiTheme="minorHAnsi" w:hAnsiTheme="minorHAnsi"/>
          <w:sz w:val="22"/>
          <w:szCs w:val="22"/>
        </w:rPr>
      </w:pPr>
    </w:p>
    <w:p w14:paraId="6414AC32" w14:textId="59A27D46" w:rsidR="00A21594" w:rsidRPr="001D33FF" w:rsidRDefault="00F353AF" w:rsidP="00A62BD6">
      <w:pPr>
        <w:pBdr>
          <w:top w:val="single" w:sz="4" w:space="1" w:color="auto"/>
        </w:pBdr>
        <w:shd w:val="clear" w:color="auto" w:fill="D9D9D9" w:themeFill="background1" w:themeFillShade="D9"/>
        <w:jc w:val="both"/>
        <w:rPr>
          <w:rFonts w:asciiTheme="minorHAnsi" w:hAnsiTheme="minorHAnsi"/>
          <w:b/>
          <w:sz w:val="22"/>
          <w:szCs w:val="22"/>
        </w:rPr>
      </w:pPr>
      <w:r w:rsidRPr="001D33FF">
        <w:rPr>
          <w:rFonts w:asciiTheme="minorHAnsi" w:hAnsiTheme="minorHAnsi"/>
          <w:b/>
          <w:sz w:val="22"/>
          <w:szCs w:val="22"/>
        </w:rPr>
        <w:t xml:space="preserve">Version </w:t>
      </w:r>
      <w:r w:rsidR="00E738F1">
        <w:rPr>
          <w:rFonts w:asciiTheme="minorHAnsi" w:hAnsiTheme="minorHAnsi"/>
          <w:b/>
          <w:sz w:val="22"/>
          <w:szCs w:val="22"/>
        </w:rPr>
        <w:t>1</w:t>
      </w:r>
    </w:p>
    <w:p w14:paraId="15A8F6E6" w14:textId="023CC313" w:rsidR="001D33FF" w:rsidRDefault="001D33FF" w:rsidP="001D33FF">
      <w:pPr>
        <w:jc w:val="both"/>
        <w:rPr>
          <w:rFonts w:asciiTheme="minorHAnsi" w:hAnsiTheme="minorHAnsi"/>
          <w:sz w:val="22"/>
          <w:szCs w:val="22"/>
        </w:rPr>
      </w:pPr>
    </w:p>
    <w:p w14:paraId="70146240" w14:textId="7C7E5DDD" w:rsidR="00FC3570" w:rsidRPr="00FC3570" w:rsidRDefault="00FC3570" w:rsidP="001D33FF">
      <w:pPr>
        <w:jc w:val="both"/>
        <w:rPr>
          <w:rFonts w:asciiTheme="minorHAnsi" w:hAnsiTheme="minorHAnsi"/>
          <w:b/>
          <w:sz w:val="22"/>
          <w:szCs w:val="22"/>
          <w:u w:val="single"/>
        </w:rPr>
      </w:pPr>
      <w:r w:rsidRPr="00FC3570">
        <w:rPr>
          <w:rFonts w:asciiTheme="minorHAnsi" w:hAnsiTheme="minorHAnsi"/>
          <w:b/>
          <w:sz w:val="22"/>
          <w:szCs w:val="22"/>
          <w:u w:val="single"/>
        </w:rPr>
        <w:t>Purpose</w:t>
      </w:r>
    </w:p>
    <w:p w14:paraId="02E58419" w14:textId="2AE47B37" w:rsidR="00FC3570" w:rsidRDefault="00FC3570" w:rsidP="00FC3570">
      <w:pPr>
        <w:rPr>
          <w:rFonts w:asciiTheme="minorHAnsi" w:eastAsia="Calibri" w:hAnsiTheme="minorHAnsi" w:cstheme="minorHAnsi"/>
          <w:sz w:val="22"/>
          <w:szCs w:val="22"/>
          <w:lang w:val="en-CA"/>
        </w:rPr>
      </w:pPr>
      <w:r w:rsidRPr="00FC3570">
        <w:rPr>
          <w:rFonts w:asciiTheme="minorHAnsi" w:eastAsia="Calibri" w:hAnsiTheme="minorHAnsi" w:cstheme="minorHAnsi"/>
          <w:sz w:val="22"/>
          <w:szCs w:val="22"/>
          <w:lang w:val="en-CA"/>
        </w:rPr>
        <w:t xml:space="preserve">To clearly define the obligations of both property owners and the Town of </w:t>
      </w:r>
      <w:r>
        <w:rPr>
          <w:rFonts w:asciiTheme="minorHAnsi" w:eastAsia="Calibri" w:hAnsiTheme="minorHAnsi" w:cstheme="minorHAnsi"/>
          <w:sz w:val="22"/>
          <w:szCs w:val="22"/>
          <w:lang w:val="en-CA"/>
        </w:rPr>
        <w:t>Eston</w:t>
      </w:r>
      <w:r w:rsidRPr="00FC3570">
        <w:rPr>
          <w:rFonts w:asciiTheme="minorHAnsi" w:eastAsia="Calibri" w:hAnsiTheme="minorHAnsi" w:cstheme="minorHAnsi"/>
          <w:sz w:val="22"/>
          <w:szCs w:val="22"/>
          <w:lang w:val="en-CA"/>
        </w:rPr>
        <w:t>.</w:t>
      </w:r>
    </w:p>
    <w:p w14:paraId="1A57C878" w14:textId="77777777" w:rsidR="00FC3570" w:rsidRPr="00FC3570" w:rsidRDefault="00FC3570" w:rsidP="00FC3570">
      <w:pPr>
        <w:rPr>
          <w:rFonts w:asciiTheme="minorHAnsi" w:eastAsia="Calibri" w:hAnsiTheme="minorHAnsi" w:cstheme="minorHAnsi"/>
          <w:sz w:val="22"/>
          <w:szCs w:val="22"/>
          <w:lang w:val="en-CA"/>
        </w:rPr>
      </w:pPr>
    </w:p>
    <w:p w14:paraId="0A8E1162" w14:textId="77777777" w:rsidR="00F64385" w:rsidRDefault="00F85A8F" w:rsidP="00F85A8F">
      <w:pPr>
        <w:pStyle w:val="Default"/>
        <w:rPr>
          <w:rFonts w:asciiTheme="minorHAnsi" w:hAnsiTheme="minorHAnsi"/>
          <w:sz w:val="22"/>
          <w:szCs w:val="22"/>
        </w:rPr>
      </w:pPr>
      <w:r>
        <w:rPr>
          <w:rFonts w:asciiTheme="minorHAnsi" w:hAnsiTheme="minorHAnsi"/>
          <w:sz w:val="22"/>
          <w:szCs w:val="22"/>
        </w:rPr>
        <w:t xml:space="preserve">The Town of Eston is only responsible for the Town property which is outlined in the </w:t>
      </w:r>
      <w:r w:rsidRPr="003C014D">
        <w:rPr>
          <w:rFonts w:asciiTheme="minorHAnsi" w:hAnsiTheme="minorHAnsi"/>
          <w:i/>
          <w:sz w:val="22"/>
          <w:szCs w:val="22"/>
        </w:rPr>
        <w:t>Municipalities Act</w:t>
      </w:r>
      <w:r>
        <w:rPr>
          <w:rFonts w:asciiTheme="minorHAnsi" w:hAnsiTheme="minorHAnsi"/>
          <w:i/>
          <w:sz w:val="22"/>
          <w:szCs w:val="22"/>
        </w:rPr>
        <w:t>.</w:t>
      </w:r>
      <w:r>
        <w:rPr>
          <w:rFonts w:asciiTheme="minorHAnsi" w:hAnsiTheme="minorHAnsi"/>
          <w:sz w:val="22"/>
          <w:szCs w:val="22"/>
        </w:rPr>
        <w:t xml:space="preserve"> </w:t>
      </w:r>
    </w:p>
    <w:p w14:paraId="3488C6F2" w14:textId="77777777" w:rsidR="00F85A8F" w:rsidRDefault="00F85A8F" w:rsidP="003C014D">
      <w:pPr>
        <w:jc w:val="both"/>
        <w:rPr>
          <w:rFonts w:asciiTheme="minorHAnsi" w:hAnsiTheme="minorHAnsi" w:cs="Arial"/>
          <w:sz w:val="22"/>
          <w:szCs w:val="22"/>
        </w:rPr>
      </w:pPr>
    </w:p>
    <w:p w14:paraId="10336F4E" w14:textId="77777777" w:rsidR="003C014D" w:rsidRPr="003C014D" w:rsidRDefault="003C014D" w:rsidP="003C014D">
      <w:pPr>
        <w:jc w:val="both"/>
        <w:rPr>
          <w:rFonts w:asciiTheme="minorHAnsi" w:hAnsiTheme="minorHAnsi" w:cs="Arial"/>
          <w:b/>
          <w:sz w:val="22"/>
          <w:szCs w:val="22"/>
        </w:rPr>
      </w:pPr>
      <w:r w:rsidRPr="003C014D">
        <w:rPr>
          <w:rFonts w:asciiTheme="minorHAnsi" w:hAnsiTheme="minorHAnsi" w:cs="Arial"/>
          <w:sz w:val="22"/>
          <w:szCs w:val="22"/>
        </w:rPr>
        <w:t xml:space="preserve">Section 25 of </w:t>
      </w:r>
      <w:r w:rsidRPr="003C014D">
        <w:rPr>
          <w:rFonts w:asciiTheme="minorHAnsi" w:hAnsiTheme="minorHAnsi" w:cs="Arial"/>
          <w:i/>
          <w:sz w:val="22"/>
          <w:szCs w:val="22"/>
        </w:rPr>
        <w:t>Municipalities Act</w:t>
      </w:r>
      <w:r w:rsidRPr="003C014D">
        <w:rPr>
          <w:rFonts w:asciiTheme="minorHAnsi" w:hAnsiTheme="minorHAnsi" w:cs="Arial"/>
          <w:sz w:val="22"/>
          <w:szCs w:val="22"/>
        </w:rPr>
        <w:t xml:space="preserve"> states:</w:t>
      </w:r>
    </w:p>
    <w:p w14:paraId="2041B025" w14:textId="77777777" w:rsidR="003C014D" w:rsidRPr="003C014D" w:rsidRDefault="003C014D" w:rsidP="003C014D">
      <w:pPr>
        <w:jc w:val="both"/>
        <w:rPr>
          <w:rFonts w:asciiTheme="minorHAnsi" w:hAnsiTheme="minorHAnsi" w:cs="Arial"/>
          <w:b/>
          <w:sz w:val="22"/>
          <w:szCs w:val="22"/>
        </w:rPr>
      </w:pPr>
    </w:p>
    <w:p w14:paraId="130F46BF" w14:textId="77777777" w:rsidR="003C014D" w:rsidRPr="003C014D" w:rsidRDefault="003C014D" w:rsidP="003C014D">
      <w:pPr>
        <w:ind w:firstLine="720"/>
        <w:jc w:val="both"/>
        <w:rPr>
          <w:rFonts w:asciiTheme="minorHAnsi" w:hAnsiTheme="minorHAnsi" w:cs="Arial"/>
          <w:b/>
          <w:sz w:val="22"/>
          <w:szCs w:val="22"/>
        </w:rPr>
      </w:pPr>
      <w:r w:rsidRPr="003C014D">
        <w:rPr>
          <w:rFonts w:asciiTheme="minorHAnsi" w:hAnsiTheme="minorHAnsi" w:cs="Arial"/>
          <w:sz w:val="22"/>
          <w:szCs w:val="22"/>
        </w:rPr>
        <w:t>Land adjacent to streets, roads and easements</w:t>
      </w:r>
    </w:p>
    <w:p w14:paraId="4C19D5EB" w14:textId="77777777" w:rsidR="003C014D" w:rsidRPr="003C014D" w:rsidRDefault="003C014D" w:rsidP="003C014D">
      <w:pPr>
        <w:jc w:val="both"/>
        <w:rPr>
          <w:rFonts w:asciiTheme="minorHAnsi" w:hAnsiTheme="minorHAnsi" w:cs="Arial"/>
          <w:b/>
          <w:sz w:val="22"/>
          <w:szCs w:val="22"/>
        </w:rPr>
      </w:pPr>
    </w:p>
    <w:p w14:paraId="16306B9F" w14:textId="6A759C16" w:rsidR="003C014D" w:rsidRDefault="003C014D" w:rsidP="003C014D">
      <w:pPr>
        <w:ind w:left="720"/>
        <w:jc w:val="both"/>
        <w:rPr>
          <w:rFonts w:asciiTheme="minorHAnsi" w:hAnsiTheme="minorHAnsi" w:cs="Arial"/>
          <w:sz w:val="22"/>
          <w:szCs w:val="22"/>
        </w:rPr>
      </w:pPr>
      <w:r w:rsidRPr="003C014D">
        <w:rPr>
          <w:rFonts w:asciiTheme="minorHAnsi" w:hAnsiTheme="minorHAnsi" w:cs="Arial"/>
          <w:sz w:val="22"/>
          <w:szCs w:val="22"/>
        </w:rPr>
        <w:t>25(1) If the main lines of the system or works of a public utility are located above, on or under a street, road or easement and the municipality provides the public utility service to a parcel of land adjacent to the street, road or easement, the municipality is responsible for the construction, maintenance, repair and replacement of the portion of the service connection from the main lines of the system or works to the boundary of the street, road or easement.</w:t>
      </w:r>
    </w:p>
    <w:p w14:paraId="3CF1EE4E" w14:textId="77777777" w:rsidR="00F37C7E" w:rsidRPr="003C014D" w:rsidRDefault="00F37C7E" w:rsidP="003C014D">
      <w:pPr>
        <w:ind w:left="720"/>
        <w:jc w:val="both"/>
        <w:rPr>
          <w:rFonts w:asciiTheme="minorHAnsi" w:hAnsiTheme="minorHAnsi" w:cs="Arial"/>
          <w:b/>
          <w:sz w:val="22"/>
          <w:szCs w:val="22"/>
        </w:rPr>
      </w:pPr>
    </w:p>
    <w:p w14:paraId="5A9D5EAB" w14:textId="284FF8E9" w:rsidR="003C014D" w:rsidRDefault="003C014D" w:rsidP="003C014D">
      <w:pPr>
        <w:ind w:left="720"/>
        <w:jc w:val="both"/>
        <w:rPr>
          <w:rFonts w:asciiTheme="minorHAnsi" w:hAnsiTheme="minorHAnsi" w:cs="Arial"/>
          <w:sz w:val="22"/>
          <w:szCs w:val="22"/>
        </w:rPr>
      </w:pPr>
      <w:r w:rsidRPr="003C014D">
        <w:rPr>
          <w:rFonts w:asciiTheme="minorHAnsi" w:hAnsiTheme="minorHAnsi" w:cs="Arial"/>
          <w:sz w:val="22"/>
          <w:szCs w:val="22"/>
        </w:rPr>
        <w:t>(2) Notwithstanding subsection (1), as a term of supplying the public utility service to the parcel of land, the council may make the owner of the parcel of land responsible for the costs of the construction, maintenance, repair and replacement of the portion of the service connection from the main lines of the system or works to the boundary of the street, road or easement.</w:t>
      </w:r>
    </w:p>
    <w:p w14:paraId="1F0CBC91" w14:textId="77777777" w:rsidR="00F37C7E" w:rsidRPr="003C014D" w:rsidRDefault="00F37C7E" w:rsidP="003C014D">
      <w:pPr>
        <w:ind w:left="720"/>
        <w:jc w:val="both"/>
        <w:rPr>
          <w:rFonts w:asciiTheme="minorHAnsi" w:hAnsiTheme="minorHAnsi" w:cs="Arial"/>
          <w:b/>
          <w:sz w:val="22"/>
          <w:szCs w:val="22"/>
        </w:rPr>
      </w:pPr>
    </w:p>
    <w:p w14:paraId="6245B0E4" w14:textId="77777777" w:rsidR="003C014D" w:rsidRPr="003C014D" w:rsidRDefault="003C014D" w:rsidP="003C014D">
      <w:pPr>
        <w:ind w:left="720"/>
        <w:jc w:val="both"/>
        <w:rPr>
          <w:rFonts w:asciiTheme="minorHAnsi" w:hAnsiTheme="minorHAnsi" w:cs="Arial"/>
          <w:b/>
          <w:sz w:val="22"/>
          <w:szCs w:val="22"/>
        </w:rPr>
      </w:pPr>
      <w:r w:rsidRPr="003C014D">
        <w:rPr>
          <w:rFonts w:asciiTheme="minorHAnsi" w:hAnsiTheme="minorHAnsi" w:cs="Arial"/>
          <w:sz w:val="22"/>
          <w:szCs w:val="22"/>
        </w:rPr>
        <w:t>(3) If the council acts pursuant to subsection (2), the costs mentioned in that subsection are an amount owing to the municipality by the owner of the parcel of land.</w:t>
      </w:r>
    </w:p>
    <w:p w14:paraId="3CBEDFF1" w14:textId="47593967" w:rsidR="00FC3570" w:rsidRPr="00F64385" w:rsidRDefault="00FC3570" w:rsidP="003C014D">
      <w:pPr>
        <w:pStyle w:val="Default"/>
        <w:rPr>
          <w:rFonts w:asciiTheme="minorHAnsi" w:hAnsiTheme="minorHAnsi"/>
          <w:sz w:val="22"/>
          <w:szCs w:val="22"/>
        </w:rPr>
      </w:pPr>
    </w:p>
    <w:p w14:paraId="47BF4ACF" w14:textId="4601A3ED" w:rsidR="00CB1CDA" w:rsidRDefault="00CB1CDA" w:rsidP="003C014D">
      <w:pPr>
        <w:pStyle w:val="Default"/>
        <w:rPr>
          <w:rFonts w:asciiTheme="minorHAnsi" w:hAnsiTheme="minorHAnsi"/>
          <w:b/>
          <w:sz w:val="22"/>
          <w:szCs w:val="22"/>
          <w:u w:val="single"/>
        </w:rPr>
      </w:pPr>
      <w:r>
        <w:rPr>
          <w:rFonts w:asciiTheme="minorHAnsi" w:hAnsiTheme="minorHAnsi"/>
          <w:b/>
          <w:sz w:val="22"/>
          <w:szCs w:val="22"/>
          <w:u w:val="single"/>
        </w:rPr>
        <w:t xml:space="preserve">New </w:t>
      </w:r>
      <w:r w:rsidR="00F64385" w:rsidRPr="00F64385">
        <w:rPr>
          <w:rFonts w:asciiTheme="minorHAnsi" w:hAnsiTheme="minorHAnsi"/>
          <w:b/>
          <w:sz w:val="22"/>
          <w:szCs w:val="22"/>
          <w:u w:val="single"/>
        </w:rPr>
        <w:t>Construction</w:t>
      </w:r>
    </w:p>
    <w:p w14:paraId="415E94A4" w14:textId="3B948ED9" w:rsidR="00CB1CDA" w:rsidRDefault="00CB1CDA" w:rsidP="003C014D">
      <w:pPr>
        <w:pStyle w:val="Default"/>
        <w:rPr>
          <w:rFonts w:asciiTheme="minorHAnsi" w:hAnsiTheme="minorHAnsi"/>
          <w:sz w:val="22"/>
          <w:szCs w:val="22"/>
        </w:rPr>
      </w:pPr>
      <w:r>
        <w:rPr>
          <w:rFonts w:asciiTheme="minorHAnsi" w:hAnsiTheme="minorHAnsi"/>
          <w:sz w:val="22"/>
          <w:szCs w:val="22"/>
        </w:rPr>
        <w:t>The Town of Eston will bring water and sewer to the property line at no cost in the Southwest and Southeast area</w:t>
      </w:r>
      <w:r w:rsidR="009C7DE0">
        <w:rPr>
          <w:rFonts w:asciiTheme="minorHAnsi" w:hAnsiTheme="minorHAnsi"/>
          <w:sz w:val="22"/>
          <w:szCs w:val="22"/>
        </w:rPr>
        <w:t>s</w:t>
      </w:r>
      <w:r>
        <w:rPr>
          <w:rFonts w:asciiTheme="minorHAnsi" w:hAnsiTheme="minorHAnsi"/>
          <w:sz w:val="22"/>
          <w:szCs w:val="22"/>
        </w:rPr>
        <w:t xml:space="preserve"> of town zone</w:t>
      </w:r>
      <w:r w:rsidR="009C7DE0">
        <w:rPr>
          <w:rFonts w:asciiTheme="minorHAnsi" w:hAnsiTheme="minorHAnsi"/>
          <w:sz w:val="22"/>
          <w:szCs w:val="22"/>
        </w:rPr>
        <w:t>d</w:t>
      </w:r>
      <w:r>
        <w:rPr>
          <w:rFonts w:asciiTheme="minorHAnsi" w:hAnsiTheme="minorHAnsi"/>
          <w:sz w:val="22"/>
          <w:szCs w:val="22"/>
        </w:rPr>
        <w:t xml:space="preserve"> Residential.</w:t>
      </w:r>
      <w:r w:rsidR="00794E94">
        <w:rPr>
          <w:rFonts w:asciiTheme="minorHAnsi" w:hAnsiTheme="minorHAnsi"/>
          <w:sz w:val="22"/>
          <w:szCs w:val="22"/>
        </w:rPr>
        <w:t xml:space="preserve"> </w:t>
      </w:r>
    </w:p>
    <w:p w14:paraId="1A1D2451" w14:textId="6B06ED86" w:rsidR="00794E94" w:rsidRDefault="00794E94" w:rsidP="003C014D">
      <w:pPr>
        <w:pStyle w:val="Default"/>
        <w:rPr>
          <w:rFonts w:asciiTheme="minorHAnsi" w:hAnsiTheme="minorHAnsi"/>
          <w:sz w:val="22"/>
          <w:szCs w:val="22"/>
        </w:rPr>
      </w:pPr>
    </w:p>
    <w:p w14:paraId="03D30D11" w14:textId="479713F0" w:rsidR="00794E94" w:rsidRPr="00926ED0" w:rsidRDefault="00794E94" w:rsidP="003C014D">
      <w:pPr>
        <w:pStyle w:val="Default"/>
        <w:rPr>
          <w:rFonts w:asciiTheme="minorHAnsi" w:hAnsiTheme="minorHAnsi"/>
          <w:sz w:val="22"/>
          <w:szCs w:val="22"/>
        </w:rPr>
      </w:pPr>
      <w:r w:rsidRPr="00926ED0">
        <w:rPr>
          <w:rFonts w:asciiTheme="minorHAnsi" w:hAnsiTheme="minorHAnsi"/>
          <w:sz w:val="22"/>
          <w:szCs w:val="22"/>
        </w:rPr>
        <w:t xml:space="preserve">This </w:t>
      </w:r>
      <w:r w:rsidR="009C7DE0" w:rsidRPr="00926ED0">
        <w:rPr>
          <w:rFonts w:asciiTheme="minorHAnsi" w:hAnsiTheme="minorHAnsi"/>
          <w:sz w:val="22"/>
          <w:szCs w:val="22"/>
        </w:rPr>
        <w:t xml:space="preserve">location </w:t>
      </w:r>
      <w:r w:rsidRPr="00926ED0">
        <w:rPr>
          <w:rFonts w:asciiTheme="minorHAnsi" w:hAnsiTheme="minorHAnsi"/>
          <w:sz w:val="22"/>
          <w:szCs w:val="22"/>
        </w:rPr>
        <w:t xml:space="preserve">is south of </w:t>
      </w:r>
      <w:r w:rsidR="00EC13B9">
        <w:rPr>
          <w:rFonts w:asciiTheme="minorHAnsi" w:hAnsiTheme="minorHAnsi"/>
          <w:sz w:val="22"/>
          <w:szCs w:val="22"/>
        </w:rPr>
        <w:t>H</w:t>
      </w:r>
      <w:r w:rsidRPr="00926ED0">
        <w:rPr>
          <w:rFonts w:asciiTheme="minorHAnsi" w:hAnsiTheme="minorHAnsi"/>
          <w:sz w:val="22"/>
          <w:szCs w:val="22"/>
        </w:rPr>
        <w:t xml:space="preserve">ighway 44, </w:t>
      </w:r>
      <w:r w:rsidR="00A5587D" w:rsidRPr="00926ED0">
        <w:rPr>
          <w:rFonts w:asciiTheme="minorHAnsi" w:hAnsiTheme="minorHAnsi"/>
          <w:sz w:val="22"/>
          <w:szCs w:val="22"/>
        </w:rPr>
        <w:t xml:space="preserve">west of </w:t>
      </w:r>
      <w:r w:rsidR="00EC13B9">
        <w:rPr>
          <w:rFonts w:asciiTheme="minorHAnsi" w:hAnsiTheme="minorHAnsi"/>
          <w:sz w:val="22"/>
          <w:szCs w:val="22"/>
        </w:rPr>
        <w:t>H</w:t>
      </w:r>
      <w:r w:rsidR="00A5587D" w:rsidRPr="00926ED0">
        <w:rPr>
          <w:rFonts w:asciiTheme="minorHAnsi" w:hAnsiTheme="minorHAnsi"/>
          <w:sz w:val="22"/>
          <w:szCs w:val="22"/>
        </w:rPr>
        <w:t xml:space="preserve">ighway 30 </w:t>
      </w:r>
      <w:r w:rsidRPr="00926ED0">
        <w:rPr>
          <w:rFonts w:asciiTheme="minorHAnsi" w:hAnsiTheme="minorHAnsi"/>
          <w:sz w:val="22"/>
          <w:szCs w:val="22"/>
        </w:rPr>
        <w:t>to 5</w:t>
      </w:r>
      <w:r w:rsidRPr="00926ED0">
        <w:rPr>
          <w:rFonts w:asciiTheme="minorHAnsi" w:hAnsiTheme="minorHAnsi"/>
          <w:sz w:val="22"/>
          <w:szCs w:val="22"/>
          <w:vertAlign w:val="superscript"/>
        </w:rPr>
        <w:t>th</w:t>
      </w:r>
      <w:r w:rsidRPr="00926ED0">
        <w:rPr>
          <w:rFonts w:asciiTheme="minorHAnsi" w:hAnsiTheme="minorHAnsi"/>
          <w:sz w:val="22"/>
          <w:szCs w:val="22"/>
        </w:rPr>
        <w:t xml:space="preserve"> Street SW Avenues 2</w:t>
      </w:r>
      <w:r w:rsidRPr="00926ED0">
        <w:rPr>
          <w:rFonts w:asciiTheme="minorHAnsi" w:hAnsiTheme="minorHAnsi"/>
          <w:sz w:val="22"/>
          <w:szCs w:val="22"/>
          <w:vertAlign w:val="superscript"/>
        </w:rPr>
        <w:t>nd</w:t>
      </w:r>
      <w:r w:rsidRPr="00926ED0">
        <w:rPr>
          <w:rFonts w:asciiTheme="minorHAnsi" w:hAnsiTheme="minorHAnsi"/>
          <w:sz w:val="22"/>
          <w:szCs w:val="22"/>
        </w:rPr>
        <w:t xml:space="preserve"> to 9</w:t>
      </w:r>
      <w:r w:rsidRPr="00926ED0">
        <w:rPr>
          <w:rFonts w:asciiTheme="minorHAnsi" w:hAnsiTheme="minorHAnsi"/>
          <w:sz w:val="22"/>
          <w:szCs w:val="22"/>
          <w:vertAlign w:val="superscript"/>
        </w:rPr>
        <w:t>th</w:t>
      </w:r>
      <w:r w:rsidRPr="00926ED0">
        <w:rPr>
          <w:rFonts w:asciiTheme="minorHAnsi" w:hAnsiTheme="minorHAnsi"/>
          <w:sz w:val="22"/>
          <w:szCs w:val="22"/>
        </w:rPr>
        <w:t xml:space="preserve"> including Larson Cr, Kay Lane and </w:t>
      </w:r>
      <w:r w:rsidR="00630830" w:rsidRPr="00926ED0">
        <w:rPr>
          <w:rFonts w:asciiTheme="minorHAnsi" w:hAnsiTheme="minorHAnsi"/>
          <w:sz w:val="22"/>
          <w:szCs w:val="22"/>
        </w:rPr>
        <w:t>Guthrie Place. This also includes Gatenby in the northeast</w:t>
      </w:r>
      <w:r w:rsidR="009C7DE0" w:rsidRPr="00926ED0">
        <w:rPr>
          <w:rFonts w:asciiTheme="minorHAnsi" w:hAnsiTheme="minorHAnsi"/>
          <w:sz w:val="22"/>
          <w:szCs w:val="22"/>
        </w:rPr>
        <w:t xml:space="preserve"> side of town.</w:t>
      </w:r>
    </w:p>
    <w:p w14:paraId="5C995267" w14:textId="47FA8AAC" w:rsidR="00CB1CDA" w:rsidRPr="00926ED0" w:rsidRDefault="00CB1CDA" w:rsidP="003C014D">
      <w:pPr>
        <w:pStyle w:val="Default"/>
        <w:rPr>
          <w:rFonts w:asciiTheme="minorHAnsi" w:hAnsiTheme="minorHAnsi"/>
          <w:sz w:val="22"/>
          <w:szCs w:val="22"/>
        </w:rPr>
      </w:pPr>
    </w:p>
    <w:p w14:paraId="71A6BE93" w14:textId="289E5F3B" w:rsidR="00CB1CDA" w:rsidRPr="00926ED0" w:rsidRDefault="00CB1CDA" w:rsidP="003C014D">
      <w:pPr>
        <w:pStyle w:val="Default"/>
        <w:rPr>
          <w:rFonts w:asciiTheme="minorHAnsi" w:hAnsiTheme="minorHAnsi"/>
          <w:sz w:val="22"/>
          <w:szCs w:val="22"/>
        </w:rPr>
      </w:pPr>
      <w:r w:rsidRPr="00926ED0">
        <w:rPr>
          <w:rFonts w:asciiTheme="minorHAnsi" w:hAnsiTheme="minorHAnsi"/>
          <w:sz w:val="22"/>
          <w:szCs w:val="22"/>
        </w:rPr>
        <w:t>In the Industrial area on the Northwest side of town the cost for water and sewer will be a 50/50 split between the Town and the property owner.</w:t>
      </w:r>
    </w:p>
    <w:p w14:paraId="5EB81BEB" w14:textId="5813FD22" w:rsidR="00630830" w:rsidRPr="00926ED0" w:rsidRDefault="00630830" w:rsidP="003C014D">
      <w:pPr>
        <w:pStyle w:val="Default"/>
        <w:rPr>
          <w:rFonts w:asciiTheme="minorHAnsi" w:hAnsiTheme="minorHAnsi"/>
          <w:sz w:val="22"/>
          <w:szCs w:val="22"/>
        </w:rPr>
      </w:pPr>
    </w:p>
    <w:p w14:paraId="61DAB0E2" w14:textId="77777777" w:rsidR="00EC13B9" w:rsidRDefault="00EC13B9">
      <w:pPr>
        <w:rPr>
          <w:rFonts w:asciiTheme="minorHAnsi" w:eastAsiaTheme="minorHAnsi" w:hAnsiTheme="minorHAnsi" w:cs="Arial"/>
          <w:color w:val="000000"/>
          <w:sz w:val="22"/>
          <w:szCs w:val="22"/>
          <w:lang w:val="en-CA"/>
        </w:rPr>
      </w:pPr>
      <w:r>
        <w:rPr>
          <w:rFonts w:asciiTheme="minorHAnsi" w:hAnsiTheme="minorHAnsi"/>
          <w:sz w:val="22"/>
          <w:szCs w:val="22"/>
        </w:rPr>
        <w:br w:type="page"/>
      </w:r>
    </w:p>
    <w:p w14:paraId="11E2D75F" w14:textId="0F704A2F" w:rsidR="00630830" w:rsidRDefault="00630830" w:rsidP="003C014D">
      <w:pPr>
        <w:pStyle w:val="Default"/>
        <w:rPr>
          <w:rFonts w:asciiTheme="minorHAnsi" w:hAnsiTheme="minorHAnsi"/>
          <w:sz w:val="22"/>
          <w:szCs w:val="22"/>
        </w:rPr>
      </w:pPr>
      <w:r w:rsidRPr="00926ED0">
        <w:rPr>
          <w:rFonts w:asciiTheme="minorHAnsi" w:hAnsiTheme="minorHAnsi"/>
          <w:sz w:val="22"/>
          <w:szCs w:val="22"/>
        </w:rPr>
        <w:lastRenderedPageBreak/>
        <w:t>This</w:t>
      </w:r>
      <w:r w:rsidR="009C7DE0" w:rsidRPr="00926ED0">
        <w:rPr>
          <w:rFonts w:asciiTheme="minorHAnsi" w:hAnsiTheme="minorHAnsi"/>
          <w:sz w:val="22"/>
          <w:szCs w:val="22"/>
        </w:rPr>
        <w:t xml:space="preserve"> location</w:t>
      </w:r>
      <w:r w:rsidRPr="00926ED0">
        <w:rPr>
          <w:rFonts w:asciiTheme="minorHAnsi" w:hAnsiTheme="minorHAnsi"/>
          <w:sz w:val="22"/>
          <w:szCs w:val="22"/>
        </w:rPr>
        <w:t xml:space="preserve"> is north of </w:t>
      </w:r>
      <w:r w:rsidR="00EC13B9">
        <w:rPr>
          <w:rFonts w:asciiTheme="minorHAnsi" w:hAnsiTheme="minorHAnsi"/>
          <w:sz w:val="22"/>
          <w:szCs w:val="22"/>
        </w:rPr>
        <w:t>H</w:t>
      </w:r>
      <w:r w:rsidRPr="00926ED0">
        <w:rPr>
          <w:rFonts w:asciiTheme="minorHAnsi" w:hAnsiTheme="minorHAnsi"/>
          <w:sz w:val="22"/>
          <w:szCs w:val="22"/>
        </w:rPr>
        <w:t xml:space="preserve">ighway 44, </w:t>
      </w:r>
      <w:proofErr w:type="gramStart"/>
      <w:r w:rsidRPr="00926ED0">
        <w:rPr>
          <w:rFonts w:asciiTheme="minorHAnsi" w:hAnsiTheme="minorHAnsi"/>
          <w:sz w:val="22"/>
          <w:szCs w:val="22"/>
        </w:rPr>
        <w:t>A</w:t>
      </w:r>
      <w:proofErr w:type="gramEnd"/>
      <w:r w:rsidRPr="00926ED0">
        <w:rPr>
          <w:rFonts w:asciiTheme="minorHAnsi" w:hAnsiTheme="minorHAnsi"/>
          <w:sz w:val="22"/>
          <w:szCs w:val="22"/>
        </w:rPr>
        <w:t xml:space="preserve"> Avenue to C Avenue and Main Street to 3</w:t>
      </w:r>
      <w:r w:rsidRPr="00926ED0">
        <w:rPr>
          <w:rFonts w:asciiTheme="minorHAnsi" w:hAnsiTheme="minorHAnsi"/>
          <w:sz w:val="22"/>
          <w:szCs w:val="22"/>
          <w:vertAlign w:val="superscript"/>
        </w:rPr>
        <w:t>rd</w:t>
      </w:r>
      <w:r w:rsidRPr="00926ED0">
        <w:rPr>
          <w:rFonts w:asciiTheme="minorHAnsi" w:hAnsiTheme="minorHAnsi"/>
          <w:sz w:val="22"/>
          <w:szCs w:val="22"/>
        </w:rPr>
        <w:t xml:space="preserve"> </w:t>
      </w:r>
      <w:r w:rsidR="00EC13B9">
        <w:rPr>
          <w:rFonts w:asciiTheme="minorHAnsi" w:hAnsiTheme="minorHAnsi"/>
          <w:sz w:val="22"/>
          <w:szCs w:val="22"/>
        </w:rPr>
        <w:t>S</w:t>
      </w:r>
      <w:r w:rsidRPr="00926ED0">
        <w:rPr>
          <w:rFonts w:asciiTheme="minorHAnsi" w:hAnsiTheme="minorHAnsi"/>
          <w:sz w:val="22"/>
          <w:szCs w:val="22"/>
        </w:rPr>
        <w:t xml:space="preserve">treet </w:t>
      </w:r>
      <w:r w:rsidR="00EC13B9">
        <w:rPr>
          <w:rFonts w:asciiTheme="minorHAnsi" w:hAnsiTheme="minorHAnsi"/>
          <w:sz w:val="22"/>
          <w:szCs w:val="22"/>
        </w:rPr>
        <w:t>NW</w:t>
      </w:r>
      <w:r w:rsidRPr="00926ED0">
        <w:rPr>
          <w:rFonts w:asciiTheme="minorHAnsi" w:hAnsiTheme="minorHAnsi"/>
          <w:sz w:val="22"/>
          <w:szCs w:val="22"/>
        </w:rPr>
        <w:t>.</w:t>
      </w:r>
      <w:r>
        <w:rPr>
          <w:rFonts w:asciiTheme="minorHAnsi" w:hAnsiTheme="minorHAnsi"/>
          <w:sz w:val="22"/>
          <w:szCs w:val="22"/>
        </w:rPr>
        <w:t xml:space="preserve"> </w:t>
      </w:r>
    </w:p>
    <w:p w14:paraId="3A0F77EA" w14:textId="7E782000" w:rsidR="00166069" w:rsidRDefault="00166069" w:rsidP="003C014D">
      <w:pPr>
        <w:pStyle w:val="Default"/>
        <w:rPr>
          <w:rFonts w:asciiTheme="minorHAnsi" w:hAnsiTheme="minorHAnsi"/>
          <w:sz w:val="22"/>
          <w:szCs w:val="22"/>
        </w:rPr>
      </w:pPr>
    </w:p>
    <w:p w14:paraId="30239E29" w14:textId="546246E8" w:rsidR="00CB1CDA" w:rsidRPr="00CB1CDA" w:rsidRDefault="00166069" w:rsidP="003C014D">
      <w:pPr>
        <w:pStyle w:val="Default"/>
        <w:rPr>
          <w:rFonts w:asciiTheme="minorHAnsi" w:hAnsiTheme="minorHAnsi"/>
          <w:sz w:val="22"/>
          <w:szCs w:val="22"/>
        </w:rPr>
      </w:pPr>
      <w:r>
        <w:rPr>
          <w:rFonts w:asciiTheme="minorHAnsi" w:hAnsiTheme="minorHAnsi"/>
          <w:sz w:val="22"/>
          <w:szCs w:val="22"/>
        </w:rPr>
        <w:t>As per building code the sump pump cannot be tied into the san</w:t>
      </w:r>
      <w:r w:rsidR="00A5587D">
        <w:rPr>
          <w:rFonts w:asciiTheme="minorHAnsi" w:hAnsiTheme="minorHAnsi"/>
          <w:sz w:val="22"/>
          <w:szCs w:val="22"/>
        </w:rPr>
        <w:t>ita</w:t>
      </w:r>
      <w:r>
        <w:rPr>
          <w:rFonts w:asciiTheme="minorHAnsi" w:hAnsiTheme="minorHAnsi"/>
          <w:sz w:val="22"/>
          <w:szCs w:val="22"/>
        </w:rPr>
        <w:t>ry sewer lines.</w:t>
      </w:r>
    </w:p>
    <w:p w14:paraId="44FC0FDD" w14:textId="5E378F28" w:rsidR="00FC3570" w:rsidRPr="00F64385" w:rsidRDefault="00FC3570" w:rsidP="003C014D">
      <w:pPr>
        <w:pStyle w:val="Default"/>
        <w:rPr>
          <w:rFonts w:asciiTheme="minorHAnsi" w:hAnsiTheme="minorHAnsi"/>
          <w:b/>
          <w:sz w:val="22"/>
          <w:szCs w:val="22"/>
          <w:u w:val="single"/>
        </w:rPr>
      </w:pPr>
      <w:r w:rsidRPr="00F64385">
        <w:rPr>
          <w:rFonts w:asciiTheme="minorHAnsi" w:hAnsiTheme="minorHAnsi"/>
          <w:b/>
          <w:sz w:val="22"/>
          <w:szCs w:val="22"/>
          <w:u w:val="single"/>
        </w:rPr>
        <w:t xml:space="preserve">Maintenance, </w:t>
      </w:r>
      <w:r w:rsidR="00CB1CDA">
        <w:rPr>
          <w:rFonts w:asciiTheme="minorHAnsi" w:hAnsiTheme="minorHAnsi"/>
          <w:b/>
          <w:sz w:val="22"/>
          <w:szCs w:val="22"/>
          <w:u w:val="single"/>
        </w:rPr>
        <w:t>R</w:t>
      </w:r>
      <w:r w:rsidRPr="00F64385">
        <w:rPr>
          <w:rFonts w:asciiTheme="minorHAnsi" w:hAnsiTheme="minorHAnsi"/>
          <w:b/>
          <w:sz w:val="22"/>
          <w:szCs w:val="22"/>
          <w:u w:val="single"/>
        </w:rPr>
        <w:t xml:space="preserve">epair and </w:t>
      </w:r>
      <w:r w:rsidR="00CB1CDA">
        <w:rPr>
          <w:rFonts w:asciiTheme="minorHAnsi" w:hAnsiTheme="minorHAnsi"/>
          <w:b/>
          <w:sz w:val="22"/>
          <w:szCs w:val="22"/>
          <w:u w:val="single"/>
        </w:rPr>
        <w:t>R</w:t>
      </w:r>
      <w:r w:rsidRPr="00F64385">
        <w:rPr>
          <w:rFonts w:asciiTheme="minorHAnsi" w:hAnsiTheme="minorHAnsi"/>
          <w:b/>
          <w:sz w:val="22"/>
          <w:szCs w:val="22"/>
          <w:u w:val="single"/>
        </w:rPr>
        <w:t>eplacement</w:t>
      </w:r>
    </w:p>
    <w:p w14:paraId="0780D7C6" w14:textId="77777777" w:rsidR="00F64385" w:rsidRPr="00F64385" w:rsidRDefault="00F64385" w:rsidP="003C014D">
      <w:pPr>
        <w:pStyle w:val="Default"/>
        <w:rPr>
          <w:rFonts w:asciiTheme="minorHAnsi" w:hAnsiTheme="minorHAnsi"/>
          <w:b/>
          <w:sz w:val="22"/>
          <w:szCs w:val="22"/>
        </w:rPr>
      </w:pPr>
    </w:p>
    <w:p w14:paraId="62E30E2D" w14:textId="4A108118" w:rsidR="00F64385" w:rsidRPr="00F64385" w:rsidRDefault="00F64385" w:rsidP="003C014D">
      <w:pPr>
        <w:pStyle w:val="Default"/>
        <w:rPr>
          <w:rFonts w:asciiTheme="minorHAnsi" w:hAnsiTheme="minorHAnsi"/>
          <w:b/>
          <w:sz w:val="22"/>
          <w:szCs w:val="22"/>
        </w:rPr>
      </w:pPr>
      <w:r w:rsidRPr="00F64385">
        <w:rPr>
          <w:rFonts w:asciiTheme="minorHAnsi" w:hAnsiTheme="minorHAnsi"/>
          <w:b/>
          <w:sz w:val="22"/>
          <w:szCs w:val="22"/>
        </w:rPr>
        <w:t>Town Responsibilities</w:t>
      </w:r>
    </w:p>
    <w:p w14:paraId="4334F84E" w14:textId="5D657BC7" w:rsidR="00392100" w:rsidRDefault="00392100" w:rsidP="00392100">
      <w:pPr>
        <w:pStyle w:val="Default"/>
        <w:numPr>
          <w:ilvl w:val="0"/>
          <w:numId w:val="20"/>
        </w:numPr>
        <w:rPr>
          <w:rFonts w:asciiTheme="minorHAnsi" w:hAnsiTheme="minorHAnsi"/>
          <w:sz w:val="22"/>
          <w:szCs w:val="22"/>
        </w:rPr>
      </w:pPr>
      <w:r w:rsidRPr="00392100">
        <w:rPr>
          <w:rFonts w:asciiTheme="minorHAnsi" w:hAnsiTheme="minorHAnsi"/>
          <w:sz w:val="22"/>
          <w:szCs w:val="22"/>
        </w:rPr>
        <w:t>All water</w:t>
      </w:r>
      <w:r w:rsidR="00CB1CDA">
        <w:rPr>
          <w:rFonts w:asciiTheme="minorHAnsi" w:hAnsiTheme="minorHAnsi"/>
          <w:sz w:val="22"/>
          <w:szCs w:val="22"/>
        </w:rPr>
        <w:t xml:space="preserve"> </w:t>
      </w:r>
      <w:r>
        <w:rPr>
          <w:rFonts w:asciiTheme="minorHAnsi" w:hAnsiTheme="minorHAnsi"/>
          <w:sz w:val="22"/>
          <w:szCs w:val="22"/>
        </w:rPr>
        <w:t>lines from the source, up to and including the curb stop are the responsibility of the Town for maintenance, repair and / or replacement</w:t>
      </w:r>
    </w:p>
    <w:p w14:paraId="53176988" w14:textId="2A92C0CE" w:rsidR="00F64385" w:rsidRDefault="00F64385" w:rsidP="00392100">
      <w:pPr>
        <w:pStyle w:val="Default"/>
        <w:numPr>
          <w:ilvl w:val="0"/>
          <w:numId w:val="20"/>
        </w:numPr>
        <w:rPr>
          <w:rFonts w:asciiTheme="minorHAnsi" w:hAnsiTheme="minorHAnsi"/>
          <w:sz w:val="22"/>
          <w:szCs w:val="22"/>
        </w:rPr>
      </w:pPr>
      <w:r>
        <w:rPr>
          <w:rFonts w:asciiTheme="minorHAnsi" w:hAnsiTheme="minorHAnsi"/>
          <w:sz w:val="22"/>
          <w:szCs w:val="22"/>
        </w:rPr>
        <w:t>All water meters and end points remain the property of the Town. Repair, maintenance and / or replacement is the responsibility of the Town.</w:t>
      </w:r>
      <w:r w:rsidR="00EC13B9">
        <w:rPr>
          <w:rFonts w:asciiTheme="minorHAnsi" w:hAnsiTheme="minorHAnsi"/>
          <w:sz w:val="22"/>
          <w:szCs w:val="22"/>
        </w:rPr>
        <w:t xml:space="preserve"> Unless the meter freeze is due to homeowner negligence.</w:t>
      </w:r>
    </w:p>
    <w:p w14:paraId="57534815" w14:textId="4280C2AA" w:rsidR="00F64385" w:rsidRDefault="00F64385" w:rsidP="00F64385">
      <w:pPr>
        <w:pStyle w:val="Default"/>
        <w:numPr>
          <w:ilvl w:val="0"/>
          <w:numId w:val="20"/>
        </w:numPr>
        <w:rPr>
          <w:rFonts w:asciiTheme="minorHAnsi" w:hAnsiTheme="minorHAnsi"/>
          <w:sz w:val="22"/>
          <w:szCs w:val="22"/>
        </w:rPr>
      </w:pPr>
      <w:r>
        <w:rPr>
          <w:rFonts w:asciiTheme="minorHAnsi" w:hAnsiTheme="minorHAnsi" w:cstheme="minorHAnsi"/>
          <w:bCs/>
          <w:sz w:val="22"/>
          <w:szCs w:val="22"/>
        </w:rPr>
        <w:t>M</w:t>
      </w:r>
      <w:r w:rsidRPr="00392100">
        <w:rPr>
          <w:rFonts w:asciiTheme="minorHAnsi" w:hAnsiTheme="minorHAnsi" w:cstheme="minorHAnsi"/>
          <w:bCs/>
          <w:sz w:val="22"/>
          <w:szCs w:val="22"/>
        </w:rPr>
        <w:t xml:space="preserve">aintenance of sewer mains and manholes which are located </w:t>
      </w:r>
      <w:r w:rsidR="00166069">
        <w:rPr>
          <w:rFonts w:asciiTheme="minorHAnsi" w:hAnsiTheme="minorHAnsi" w:cstheme="minorHAnsi"/>
          <w:bCs/>
          <w:sz w:val="22"/>
          <w:szCs w:val="22"/>
        </w:rPr>
        <w:t>on Town property or easements.</w:t>
      </w:r>
      <w:r>
        <w:rPr>
          <w:rFonts w:asciiTheme="minorHAnsi" w:hAnsiTheme="minorHAnsi"/>
          <w:sz w:val="22"/>
          <w:szCs w:val="22"/>
        </w:rPr>
        <w:t xml:space="preserve"> Anything on resident’s property is the responsibility of the owner.</w:t>
      </w:r>
    </w:p>
    <w:p w14:paraId="7B07A627" w14:textId="5F97B56C" w:rsidR="00F64385" w:rsidRDefault="00F64385" w:rsidP="00392100">
      <w:pPr>
        <w:pStyle w:val="Default"/>
        <w:numPr>
          <w:ilvl w:val="0"/>
          <w:numId w:val="20"/>
        </w:numPr>
        <w:rPr>
          <w:rFonts w:asciiTheme="minorHAnsi" w:hAnsiTheme="minorHAnsi"/>
          <w:sz w:val="22"/>
          <w:szCs w:val="22"/>
        </w:rPr>
      </w:pPr>
      <w:r>
        <w:rPr>
          <w:rFonts w:asciiTheme="minorHAnsi" w:hAnsiTheme="minorHAnsi"/>
          <w:sz w:val="22"/>
          <w:szCs w:val="22"/>
        </w:rPr>
        <w:t>The Town of Eston is not responsible for any damage done to property by water line breaks, water service interruptions or faulty meters.</w:t>
      </w:r>
    </w:p>
    <w:p w14:paraId="5A17DF0D" w14:textId="76354032" w:rsidR="00F64385" w:rsidRDefault="00F64385" w:rsidP="00F64385">
      <w:pPr>
        <w:pStyle w:val="Default"/>
        <w:rPr>
          <w:rFonts w:asciiTheme="minorHAnsi" w:hAnsiTheme="minorHAnsi"/>
          <w:sz w:val="22"/>
          <w:szCs w:val="22"/>
        </w:rPr>
      </w:pPr>
    </w:p>
    <w:p w14:paraId="73ECAD21" w14:textId="59BACBA4" w:rsidR="00F64385" w:rsidRDefault="00F64385" w:rsidP="00F64385">
      <w:pPr>
        <w:pStyle w:val="Default"/>
        <w:rPr>
          <w:rFonts w:asciiTheme="minorHAnsi" w:hAnsiTheme="minorHAnsi"/>
          <w:sz w:val="22"/>
          <w:szCs w:val="22"/>
        </w:rPr>
      </w:pPr>
    </w:p>
    <w:p w14:paraId="6E2327C5" w14:textId="417242A9" w:rsidR="00F64385" w:rsidRDefault="00F64385" w:rsidP="00F64385">
      <w:pPr>
        <w:pStyle w:val="Default"/>
        <w:rPr>
          <w:rFonts w:asciiTheme="minorHAnsi" w:hAnsiTheme="minorHAnsi"/>
          <w:b/>
          <w:sz w:val="22"/>
          <w:szCs w:val="22"/>
          <w:u w:val="single"/>
        </w:rPr>
      </w:pPr>
      <w:r w:rsidRPr="00F64385">
        <w:rPr>
          <w:rFonts w:asciiTheme="minorHAnsi" w:hAnsiTheme="minorHAnsi"/>
          <w:b/>
          <w:sz w:val="22"/>
          <w:szCs w:val="22"/>
          <w:u w:val="single"/>
        </w:rPr>
        <w:t>Property Owners Responsibilities</w:t>
      </w:r>
    </w:p>
    <w:p w14:paraId="577420DD" w14:textId="05B2AEDE" w:rsidR="00F64385" w:rsidRPr="00F64385" w:rsidRDefault="00F64385" w:rsidP="00F64385">
      <w:pPr>
        <w:pStyle w:val="Default"/>
        <w:numPr>
          <w:ilvl w:val="0"/>
          <w:numId w:val="21"/>
        </w:numPr>
        <w:rPr>
          <w:rFonts w:asciiTheme="minorHAnsi" w:hAnsiTheme="minorHAnsi"/>
          <w:b/>
          <w:sz w:val="22"/>
          <w:szCs w:val="22"/>
          <w:u w:val="single"/>
        </w:rPr>
      </w:pPr>
      <w:r>
        <w:rPr>
          <w:rFonts w:asciiTheme="minorHAnsi" w:hAnsiTheme="minorHAnsi"/>
          <w:sz w:val="22"/>
          <w:szCs w:val="22"/>
        </w:rPr>
        <w:t>All water lines after the curb stop to the building are the responsibility of the property owner.</w:t>
      </w:r>
    </w:p>
    <w:p w14:paraId="32EB1EB1" w14:textId="1FDD9C05" w:rsidR="00F64385" w:rsidRPr="00F64385" w:rsidRDefault="00F64385" w:rsidP="00F64385">
      <w:pPr>
        <w:pStyle w:val="Default"/>
        <w:numPr>
          <w:ilvl w:val="0"/>
          <w:numId w:val="21"/>
        </w:numPr>
        <w:rPr>
          <w:rFonts w:asciiTheme="minorHAnsi" w:hAnsiTheme="minorHAnsi"/>
          <w:b/>
          <w:sz w:val="22"/>
          <w:szCs w:val="22"/>
          <w:u w:val="single"/>
        </w:rPr>
      </w:pPr>
      <w:r>
        <w:rPr>
          <w:rFonts w:asciiTheme="minorHAnsi" w:hAnsiTheme="minorHAnsi"/>
          <w:sz w:val="22"/>
          <w:szCs w:val="22"/>
        </w:rPr>
        <w:t>All water lines to and from water meters are the responsibility of the property owner.</w:t>
      </w:r>
    </w:p>
    <w:p w14:paraId="651AACD1" w14:textId="2B7BDC4A" w:rsidR="00CB1CDA" w:rsidRPr="00CB1CDA" w:rsidRDefault="00CB1CDA" w:rsidP="00F64385">
      <w:pPr>
        <w:pStyle w:val="Default"/>
        <w:numPr>
          <w:ilvl w:val="0"/>
          <w:numId w:val="21"/>
        </w:numPr>
        <w:rPr>
          <w:rFonts w:asciiTheme="minorHAnsi" w:hAnsiTheme="minorHAnsi"/>
          <w:b/>
          <w:color w:val="auto"/>
          <w:sz w:val="22"/>
          <w:szCs w:val="22"/>
          <w:u w:val="single"/>
        </w:rPr>
      </w:pPr>
      <w:r w:rsidRPr="00CB1CDA">
        <w:rPr>
          <w:rFonts w:asciiTheme="minorHAnsi" w:hAnsiTheme="minorHAnsi"/>
          <w:color w:val="auto"/>
          <w:sz w:val="22"/>
          <w:szCs w:val="22"/>
        </w:rPr>
        <w:t>The property owner is responsible</w:t>
      </w:r>
      <w:r>
        <w:rPr>
          <w:rFonts w:asciiTheme="minorHAnsi" w:hAnsiTheme="minorHAnsi"/>
          <w:color w:val="auto"/>
          <w:sz w:val="22"/>
          <w:szCs w:val="22"/>
        </w:rPr>
        <w:t xml:space="preserve"> for all wastewater</w:t>
      </w:r>
      <w:r w:rsidR="00166069">
        <w:rPr>
          <w:rFonts w:asciiTheme="minorHAnsi" w:hAnsiTheme="minorHAnsi"/>
          <w:color w:val="auto"/>
          <w:sz w:val="22"/>
          <w:szCs w:val="22"/>
        </w:rPr>
        <w:t xml:space="preserve"> (Sewer)</w:t>
      </w:r>
      <w:r>
        <w:rPr>
          <w:rFonts w:asciiTheme="minorHAnsi" w:hAnsiTheme="minorHAnsi"/>
          <w:color w:val="auto"/>
          <w:sz w:val="22"/>
          <w:szCs w:val="22"/>
        </w:rPr>
        <w:t xml:space="preserve"> lines from the property line to the building and inside the building.</w:t>
      </w:r>
    </w:p>
    <w:p w14:paraId="361F13E9" w14:textId="77777777" w:rsidR="00CB1CDA" w:rsidRPr="00CB1CDA" w:rsidRDefault="00CB1CDA" w:rsidP="00CB1CDA">
      <w:pPr>
        <w:pStyle w:val="Default"/>
        <w:ind w:left="720"/>
        <w:rPr>
          <w:rFonts w:asciiTheme="minorHAnsi" w:hAnsiTheme="minorHAnsi"/>
          <w:b/>
          <w:color w:val="auto"/>
          <w:sz w:val="22"/>
          <w:szCs w:val="22"/>
          <w:u w:val="single"/>
        </w:rPr>
      </w:pPr>
    </w:p>
    <w:p w14:paraId="00A0F915" w14:textId="4BB8E091" w:rsidR="00392100" w:rsidRPr="00FC3570" w:rsidRDefault="00392100" w:rsidP="003C014D">
      <w:pPr>
        <w:pStyle w:val="Default"/>
        <w:rPr>
          <w:rFonts w:asciiTheme="minorHAnsi" w:hAnsiTheme="minorHAnsi"/>
          <w:b/>
          <w:sz w:val="22"/>
          <w:szCs w:val="22"/>
          <w:u w:val="single"/>
        </w:rPr>
      </w:pPr>
      <w:r>
        <w:rPr>
          <w:rFonts w:asciiTheme="minorHAnsi" w:hAnsiTheme="minorHAnsi"/>
          <w:b/>
          <w:sz w:val="22"/>
          <w:szCs w:val="22"/>
          <w:u w:val="single"/>
        </w:rPr>
        <w:t>Compensation</w:t>
      </w:r>
    </w:p>
    <w:p w14:paraId="35FD13A6" w14:textId="6E2D1D18" w:rsidR="003450AE" w:rsidRDefault="003C014D" w:rsidP="003C014D">
      <w:pPr>
        <w:pStyle w:val="Default"/>
        <w:rPr>
          <w:rFonts w:asciiTheme="minorHAnsi" w:hAnsiTheme="minorHAnsi"/>
          <w:sz w:val="22"/>
          <w:szCs w:val="22"/>
        </w:rPr>
      </w:pPr>
      <w:r>
        <w:rPr>
          <w:rFonts w:asciiTheme="minorHAnsi" w:hAnsiTheme="minorHAnsi"/>
          <w:sz w:val="22"/>
          <w:szCs w:val="22"/>
        </w:rPr>
        <w:t xml:space="preserve">The Town of Eston will compensate </w:t>
      </w:r>
      <w:r w:rsidR="00F85A8F">
        <w:rPr>
          <w:rFonts w:asciiTheme="minorHAnsi" w:hAnsiTheme="minorHAnsi"/>
          <w:sz w:val="22"/>
          <w:szCs w:val="22"/>
        </w:rPr>
        <w:t>$</w:t>
      </w:r>
      <w:r w:rsidR="00EC13B9">
        <w:rPr>
          <w:rFonts w:asciiTheme="minorHAnsi" w:hAnsiTheme="minorHAnsi"/>
          <w:sz w:val="22"/>
          <w:szCs w:val="22"/>
        </w:rPr>
        <w:t>299.79</w:t>
      </w:r>
      <w:r w:rsidR="00F85A8F">
        <w:rPr>
          <w:rFonts w:asciiTheme="minorHAnsi" w:hAnsiTheme="minorHAnsi"/>
          <w:sz w:val="22"/>
          <w:szCs w:val="22"/>
        </w:rPr>
        <w:t xml:space="preserve"> to the</w:t>
      </w:r>
      <w:r>
        <w:rPr>
          <w:rFonts w:asciiTheme="minorHAnsi" w:hAnsiTheme="minorHAnsi"/>
          <w:sz w:val="22"/>
          <w:szCs w:val="22"/>
        </w:rPr>
        <w:t xml:space="preserve"> Town of Eston Residents for</w:t>
      </w:r>
      <w:r w:rsidR="00F85A8F">
        <w:rPr>
          <w:rFonts w:asciiTheme="minorHAnsi" w:hAnsiTheme="minorHAnsi"/>
          <w:sz w:val="22"/>
          <w:szCs w:val="22"/>
        </w:rPr>
        <w:t xml:space="preserve"> roto root</w:t>
      </w:r>
      <w:r w:rsidR="00CB1CDA">
        <w:rPr>
          <w:rFonts w:asciiTheme="minorHAnsi" w:hAnsiTheme="minorHAnsi"/>
          <w:sz w:val="22"/>
          <w:szCs w:val="22"/>
        </w:rPr>
        <w:t xml:space="preserve"> sewer lines</w:t>
      </w:r>
      <w:r w:rsidR="00F85A8F">
        <w:rPr>
          <w:rFonts w:asciiTheme="minorHAnsi" w:hAnsiTheme="minorHAnsi"/>
          <w:sz w:val="22"/>
          <w:szCs w:val="22"/>
        </w:rPr>
        <w:t xml:space="preserve"> if the problem </w:t>
      </w:r>
      <w:r w:rsidR="00A951D9">
        <w:rPr>
          <w:rFonts w:asciiTheme="minorHAnsi" w:hAnsiTheme="minorHAnsi"/>
          <w:sz w:val="22"/>
          <w:szCs w:val="22"/>
        </w:rPr>
        <w:t>persists</w:t>
      </w:r>
      <w:r w:rsidR="00F85A8F">
        <w:rPr>
          <w:rFonts w:asciiTheme="minorHAnsi" w:hAnsiTheme="minorHAnsi"/>
          <w:sz w:val="22"/>
          <w:szCs w:val="22"/>
        </w:rPr>
        <w:t xml:space="preserve"> on Town property</w:t>
      </w:r>
      <w:r w:rsidR="00CE0EEB">
        <w:rPr>
          <w:rFonts w:asciiTheme="minorHAnsi" w:hAnsiTheme="minorHAnsi"/>
          <w:sz w:val="22"/>
          <w:szCs w:val="22"/>
        </w:rPr>
        <w:t>.</w:t>
      </w:r>
      <w:r w:rsidR="00EC13B9">
        <w:rPr>
          <w:rFonts w:asciiTheme="minorHAnsi" w:hAnsiTheme="minorHAnsi"/>
          <w:sz w:val="22"/>
          <w:szCs w:val="22"/>
        </w:rPr>
        <w:t xml:space="preserve">  If a camera is used, an addition al $248.00 will be reimbursed.  The Town does not pay for after hour charges.</w:t>
      </w:r>
    </w:p>
    <w:p w14:paraId="53F612B3" w14:textId="77777777" w:rsidR="00F85A8F" w:rsidRDefault="00F85A8F" w:rsidP="003C014D">
      <w:pPr>
        <w:pStyle w:val="Default"/>
        <w:rPr>
          <w:rFonts w:asciiTheme="minorHAnsi" w:hAnsiTheme="minorHAnsi"/>
          <w:sz w:val="22"/>
          <w:szCs w:val="22"/>
        </w:rPr>
      </w:pPr>
    </w:p>
    <w:p w14:paraId="14A114C7" w14:textId="0A90ED05" w:rsidR="002717D9" w:rsidRPr="001D33FF" w:rsidRDefault="002717D9" w:rsidP="003C014D">
      <w:pPr>
        <w:pStyle w:val="Default"/>
        <w:rPr>
          <w:rFonts w:asciiTheme="minorHAnsi" w:hAnsiTheme="minorHAnsi"/>
          <w:sz w:val="22"/>
          <w:szCs w:val="22"/>
        </w:rPr>
      </w:pPr>
      <w:r w:rsidRPr="00926ED0">
        <w:rPr>
          <w:rFonts w:asciiTheme="minorHAnsi" w:hAnsiTheme="minorHAnsi"/>
          <w:sz w:val="22"/>
          <w:szCs w:val="22"/>
        </w:rPr>
        <w:t>This is subject to change.</w:t>
      </w:r>
    </w:p>
    <w:p w14:paraId="1AEC301C" w14:textId="77777777" w:rsidR="00AE27EA" w:rsidRPr="001D33FF" w:rsidRDefault="00AE27EA" w:rsidP="003450AE">
      <w:pPr>
        <w:rPr>
          <w:rFonts w:asciiTheme="minorHAnsi" w:hAnsiTheme="minorHAnsi"/>
          <w:b/>
          <w:sz w:val="22"/>
          <w:szCs w:val="22"/>
        </w:rPr>
      </w:pPr>
    </w:p>
    <w:p w14:paraId="6BD9CF02" w14:textId="6741E387" w:rsidR="003450AE" w:rsidRPr="001D33FF" w:rsidRDefault="003450AE" w:rsidP="001D33FF">
      <w:pPr>
        <w:rPr>
          <w:rFonts w:asciiTheme="minorHAnsi" w:hAnsiTheme="minorHAnsi"/>
          <w:sz w:val="22"/>
          <w:szCs w:val="22"/>
        </w:rPr>
      </w:pPr>
    </w:p>
    <w:p w14:paraId="1DE76CF9" w14:textId="77777777" w:rsidR="003450AE" w:rsidRPr="001D33FF" w:rsidRDefault="003450AE" w:rsidP="003450AE">
      <w:pPr>
        <w:rPr>
          <w:rFonts w:asciiTheme="minorHAnsi" w:hAnsiTheme="minorHAnsi"/>
          <w:sz w:val="22"/>
          <w:szCs w:val="22"/>
        </w:rPr>
      </w:pPr>
    </w:p>
    <w:p w14:paraId="3486B5C4" w14:textId="77777777" w:rsidR="00885758" w:rsidRPr="001D33FF" w:rsidRDefault="00885758" w:rsidP="00885758">
      <w:pPr>
        <w:tabs>
          <w:tab w:val="left" w:pos="720"/>
        </w:tabs>
        <w:ind w:left="720" w:hanging="720"/>
        <w:rPr>
          <w:rFonts w:asciiTheme="minorHAnsi" w:hAnsiTheme="minorHAnsi"/>
          <w:sz w:val="22"/>
          <w:szCs w:val="22"/>
        </w:rPr>
      </w:pPr>
    </w:p>
    <w:p w14:paraId="2EF7ED9B" w14:textId="65C2ADF9" w:rsidR="00885758" w:rsidRPr="001D33FF" w:rsidRDefault="00885758" w:rsidP="00885758">
      <w:pPr>
        <w:tabs>
          <w:tab w:val="left" w:pos="720"/>
        </w:tabs>
        <w:ind w:left="720" w:hanging="720"/>
        <w:rPr>
          <w:rFonts w:asciiTheme="minorHAnsi" w:hAnsiTheme="minorHAnsi"/>
          <w:sz w:val="22"/>
          <w:szCs w:val="22"/>
        </w:rPr>
      </w:pPr>
      <w:r w:rsidRPr="001D33FF">
        <w:rPr>
          <w:rFonts w:asciiTheme="minorHAnsi" w:hAnsiTheme="minorHAnsi"/>
          <w:sz w:val="22"/>
          <w:szCs w:val="22"/>
        </w:rPr>
        <w:t>________________________________</w:t>
      </w:r>
      <w:r w:rsidRPr="001D33FF">
        <w:rPr>
          <w:rFonts w:asciiTheme="minorHAnsi" w:hAnsiTheme="minorHAnsi"/>
          <w:sz w:val="22"/>
          <w:szCs w:val="22"/>
        </w:rPr>
        <w:tab/>
      </w:r>
      <w:r w:rsidRPr="001D33FF">
        <w:rPr>
          <w:rFonts w:asciiTheme="minorHAnsi" w:hAnsiTheme="minorHAnsi"/>
          <w:sz w:val="22"/>
          <w:szCs w:val="22"/>
        </w:rPr>
        <w:tab/>
      </w:r>
      <w:r w:rsidRPr="001D33FF">
        <w:rPr>
          <w:rFonts w:asciiTheme="minorHAnsi" w:hAnsiTheme="minorHAnsi"/>
          <w:sz w:val="22"/>
          <w:szCs w:val="22"/>
        </w:rPr>
        <w:tab/>
      </w:r>
      <w:r w:rsidR="001D33FF">
        <w:rPr>
          <w:rFonts w:asciiTheme="minorHAnsi" w:hAnsiTheme="minorHAnsi"/>
          <w:sz w:val="22"/>
          <w:szCs w:val="22"/>
        </w:rPr>
        <w:tab/>
      </w:r>
      <w:r w:rsidRPr="001D33FF">
        <w:rPr>
          <w:rFonts w:asciiTheme="minorHAnsi" w:hAnsiTheme="minorHAnsi"/>
          <w:sz w:val="22"/>
          <w:szCs w:val="22"/>
        </w:rPr>
        <w:t>__________________________</w:t>
      </w:r>
    </w:p>
    <w:p w14:paraId="3799D79E" w14:textId="14BA93F8" w:rsidR="00A62BD6" w:rsidRPr="001D33FF" w:rsidRDefault="00885758" w:rsidP="0026530E">
      <w:pPr>
        <w:tabs>
          <w:tab w:val="left" w:pos="720"/>
        </w:tabs>
        <w:ind w:left="720" w:hanging="720"/>
        <w:rPr>
          <w:rFonts w:asciiTheme="minorHAnsi" w:hAnsiTheme="minorHAnsi"/>
          <w:sz w:val="22"/>
          <w:szCs w:val="22"/>
        </w:rPr>
      </w:pPr>
      <w:r w:rsidRPr="001D33FF">
        <w:rPr>
          <w:rFonts w:asciiTheme="minorHAnsi" w:hAnsiTheme="minorHAnsi"/>
          <w:sz w:val="22"/>
          <w:szCs w:val="22"/>
        </w:rPr>
        <w:t>Mayor</w:t>
      </w:r>
      <w:r w:rsidR="002A448E">
        <w:rPr>
          <w:rFonts w:asciiTheme="minorHAnsi" w:hAnsiTheme="minorHAnsi"/>
          <w:sz w:val="22"/>
          <w:szCs w:val="22"/>
        </w:rPr>
        <w:tab/>
      </w:r>
      <w:r w:rsidR="002A448E">
        <w:rPr>
          <w:rFonts w:asciiTheme="minorHAnsi" w:hAnsiTheme="minorHAnsi"/>
          <w:sz w:val="22"/>
          <w:szCs w:val="22"/>
        </w:rPr>
        <w:tab/>
      </w:r>
      <w:r w:rsidRPr="001D33FF">
        <w:rPr>
          <w:rFonts w:asciiTheme="minorHAnsi" w:hAnsiTheme="minorHAnsi"/>
          <w:sz w:val="22"/>
          <w:szCs w:val="22"/>
        </w:rPr>
        <w:tab/>
      </w:r>
      <w:r w:rsidRPr="001D33FF">
        <w:rPr>
          <w:rFonts w:asciiTheme="minorHAnsi" w:hAnsiTheme="minorHAnsi"/>
          <w:sz w:val="22"/>
          <w:szCs w:val="22"/>
        </w:rPr>
        <w:tab/>
      </w:r>
      <w:r w:rsidRPr="001D33FF">
        <w:rPr>
          <w:rFonts w:asciiTheme="minorHAnsi" w:hAnsiTheme="minorHAnsi"/>
          <w:sz w:val="22"/>
          <w:szCs w:val="22"/>
        </w:rPr>
        <w:tab/>
      </w:r>
      <w:r w:rsidRPr="001D33FF">
        <w:rPr>
          <w:rFonts w:asciiTheme="minorHAnsi" w:hAnsiTheme="minorHAnsi"/>
          <w:sz w:val="22"/>
          <w:szCs w:val="22"/>
        </w:rPr>
        <w:tab/>
      </w:r>
      <w:r w:rsidRPr="001D33FF">
        <w:rPr>
          <w:rFonts w:asciiTheme="minorHAnsi" w:hAnsiTheme="minorHAnsi"/>
          <w:sz w:val="22"/>
          <w:szCs w:val="22"/>
        </w:rPr>
        <w:tab/>
      </w:r>
      <w:r w:rsidRPr="001D33FF">
        <w:rPr>
          <w:rFonts w:asciiTheme="minorHAnsi" w:hAnsiTheme="minorHAnsi"/>
          <w:sz w:val="22"/>
          <w:szCs w:val="22"/>
        </w:rPr>
        <w:tab/>
        <w:t xml:space="preserve">Chief Administrative Officer </w:t>
      </w:r>
    </w:p>
    <w:sectPr w:rsidR="00A62BD6" w:rsidRPr="001D33FF" w:rsidSect="00A74366">
      <w:headerReference w:type="default" r:id="rId11"/>
      <w:footerReference w:type="default" r:id="rId12"/>
      <w:headerReference w:type="first" r:id="rId13"/>
      <w:pgSz w:w="12240" w:h="15840" w:code="1"/>
      <w:pgMar w:top="4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2D36" w14:textId="77777777" w:rsidR="00217DF9" w:rsidRDefault="00217DF9" w:rsidP="00C21BD2">
      <w:r>
        <w:separator/>
      </w:r>
    </w:p>
  </w:endnote>
  <w:endnote w:type="continuationSeparator" w:id="0">
    <w:p w14:paraId="77B8C73E" w14:textId="77777777" w:rsidR="00217DF9" w:rsidRDefault="00217DF9" w:rsidP="00C2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cs="Arial"/>
      </w:rPr>
      <w:id w:val="-435516518"/>
      <w:docPartObj>
        <w:docPartGallery w:val="Page Numbers (Bottom of Page)"/>
        <w:docPartUnique/>
      </w:docPartObj>
    </w:sdtPr>
    <w:sdtEndPr/>
    <w:sdtContent>
      <w:sdt>
        <w:sdtPr>
          <w:rPr>
            <w:rFonts w:ascii="Arial Narrow" w:hAnsi="Arial Narrow" w:cs="Arial"/>
          </w:rPr>
          <w:id w:val="860082579"/>
          <w:docPartObj>
            <w:docPartGallery w:val="Page Numbers (Top of Page)"/>
            <w:docPartUnique/>
          </w:docPartObj>
        </w:sdtPr>
        <w:sdtEndPr/>
        <w:sdtContent>
          <w:p w14:paraId="0ABA8687" w14:textId="77777777" w:rsidR="00C21BD2" w:rsidRPr="00C21BD2" w:rsidRDefault="00C21BD2">
            <w:pPr>
              <w:pStyle w:val="Footer"/>
              <w:jc w:val="right"/>
              <w:rPr>
                <w:rFonts w:ascii="Arial Narrow" w:hAnsi="Arial Narrow" w:cs="Arial"/>
              </w:rPr>
            </w:pPr>
            <w:r w:rsidRPr="00C21BD2">
              <w:rPr>
                <w:rFonts w:ascii="Arial Narrow" w:hAnsi="Arial Narrow" w:cs="Arial"/>
              </w:rPr>
              <w:t xml:space="preserve">Page </w:t>
            </w:r>
            <w:r w:rsidRPr="00C21BD2">
              <w:rPr>
                <w:rFonts w:ascii="Arial Narrow" w:hAnsi="Arial Narrow" w:cs="Arial"/>
                <w:bCs/>
              </w:rPr>
              <w:fldChar w:fldCharType="begin"/>
            </w:r>
            <w:r w:rsidRPr="00C21BD2">
              <w:rPr>
                <w:rFonts w:ascii="Arial Narrow" w:hAnsi="Arial Narrow" w:cs="Arial"/>
                <w:bCs/>
              </w:rPr>
              <w:instrText xml:space="preserve"> PAGE </w:instrText>
            </w:r>
            <w:r w:rsidRPr="00C21BD2">
              <w:rPr>
                <w:rFonts w:ascii="Arial Narrow" w:hAnsi="Arial Narrow" w:cs="Arial"/>
                <w:bCs/>
              </w:rPr>
              <w:fldChar w:fldCharType="separate"/>
            </w:r>
            <w:r w:rsidR="00491BA8">
              <w:rPr>
                <w:rFonts w:ascii="Arial Narrow" w:hAnsi="Arial Narrow" w:cs="Arial"/>
                <w:bCs/>
                <w:noProof/>
              </w:rPr>
              <w:t>2</w:t>
            </w:r>
            <w:r w:rsidRPr="00C21BD2">
              <w:rPr>
                <w:rFonts w:ascii="Arial Narrow" w:hAnsi="Arial Narrow" w:cs="Arial"/>
                <w:bCs/>
              </w:rPr>
              <w:fldChar w:fldCharType="end"/>
            </w:r>
            <w:r w:rsidRPr="00C21BD2">
              <w:rPr>
                <w:rFonts w:ascii="Arial Narrow" w:hAnsi="Arial Narrow" w:cs="Arial"/>
              </w:rPr>
              <w:t xml:space="preserve"> of </w:t>
            </w:r>
            <w:r w:rsidRPr="00C21BD2">
              <w:rPr>
                <w:rFonts w:ascii="Arial Narrow" w:hAnsi="Arial Narrow" w:cs="Arial"/>
                <w:bCs/>
              </w:rPr>
              <w:fldChar w:fldCharType="begin"/>
            </w:r>
            <w:r w:rsidRPr="00C21BD2">
              <w:rPr>
                <w:rFonts w:ascii="Arial Narrow" w:hAnsi="Arial Narrow" w:cs="Arial"/>
                <w:bCs/>
              </w:rPr>
              <w:instrText xml:space="preserve"> NUMPAGES  </w:instrText>
            </w:r>
            <w:r w:rsidRPr="00C21BD2">
              <w:rPr>
                <w:rFonts w:ascii="Arial Narrow" w:hAnsi="Arial Narrow" w:cs="Arial"/>
                <w:bCs/>
              </w:rPr>
              <w:fldChar w:fldCharType="separate"/>
            </w:r>
            <w:r w:rsidR="00491BA8">
              <w:rPr>
                <w:rFonts w:ascii="Arial Narrow" w:hAnsi="Arial Narrow" w:cs="Arial"/>
                <w:bCs/>
                <w:noProof/>
              </w:rPr>
              <w:t>2</w:t>
            </w:r>
            <w:r w:rsidRPr="00C21BD2">
              <w:rPr>
                <w:rFonts w:ascii="Arial Narrow" w:hAnsi="Arial Narrow" w:cs="Arial"/>
                <w:bCs/>
              </w:rPr>
              <w:fldChar w:fldCharType="end"/>
            </w:r>
          </w:p>
        </w:sdtContent>
      </w:sdt>
    </w:sdtContent>
  </w:sdt>
  <w:p w14:paraId="30C7A0DE" w14:textId="77777777" w:rsidR="00C21BD2" w:rsidRPr="00C21BD2" w:rsidRDefault="00C21BD2">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2A61" w14:textId="77777777" w:rsidR="00217DF9" w:rsidRDefault="00217DF9" w:rsidP="00C21BD2">
      <w:r>
        <w:separator/>
      </w:r>
    </w:p>
  </w:footnote>
  <w:footnote w:type="continuationSeparator" w:id="0">
    <w:p w14:paraId="6F31D895" w14:textId="77777777" w:rsidR="00217DF9" w:rsidRDefault="00217DF9" w:rsidP="00C2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E137" w14:textId="2345F941" w:rsidR="00676B11" w:rsidRDefault="00676B11" w:rsidP="00676B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5B84" w14:textId="2F41646D" w:rsidR="00676B11" w:rsidRDefault="00676B11" w:rsidP="00676B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EC9"/>
    <w:multiLevelType w:val="hybridMultilevel"/>
    <w:tmpl w:val="3488B65C"/>
    <w:lvl w:ilvl="0" w:tplc="197294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D2016"/>
    <w:multiLevelType w:val="hybridMultilevel"/>
    <w:tmpl w:val="856E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74216C"/>
    <w:multiLevelType w:val="hybridMultilevel"/>
    <w:tmpl w:val="3488B65C"/>
    <w:lvl w:ilvl="0" w:tplc="197294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97162A"/>
    <w:multiLevelType w:val="hybridMultilevel"/>
    <w:tmpl w:val="4B2C6A00"/>
    <w:lvl w:ilvl="0" w:tplc="88A472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C83FCB"/>
    <w:multiLevelType w:val="hybridMultilevel"/>
    <w:tmpl w:val="3488B65C"/>
    <w:lvl w:ilvl="0" w:tplc="1972944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D82E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DA787F"/>
    <w:multiLevelType w:val="hybridMultilevel"/>
    <w:tmpl w:val="374838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F21A79"/>
    <w:multiLevelType w:val="hybridMultilevel"/>
    <w:tmpl w:val="72B04EA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E560C1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F8182F"/>
    <w:multiLevelType w:val="multilevel"/>
    <w:tmpl w:val="97CAC484"/>
    <w:lvl w:ilvl="0">
      <w:start w:val="1"/>
      <w:numFmt w:val="decimal"/>
      <w:lvlText w:val="%1."/>
      <w:lvlJc w:val="left"/>
      <w:pPr>
        <w:ind w:left="720" w:hanging="360"/>
      </w:pPr>
      <w:rPr>
        <w:rFonts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8157543"/>
    <w:multiLevelType w:val="hybridMultilevel"/>
    <w:tmpl w:val="C21C4A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E953400"/>
    <w:multiLevelType w:val="hybridMultilevel"/>
    <w:tmpl w:val="3488B65C"/>
    <w:lvl w:ilvl="0" w:tplc="197294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20C3C77"/>
    <w:multiLevelType w:val="hybridMultilevel"/>
    <w:tmpl w:val="72D274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40E30D6"/>
    <w:multiLevelType w:val="hybridMultilevel"/>
    <w:tmpl w:val="5A502D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EF15961"/>
    <w:multiLevelType w:val="multilevel"/>
    <w:tmpl w:val="74A65E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8E7E2D"/>
    <w:multiLevelType w:val="hybridMultilevel"/>
    <w:tmpl w:val="B85AC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E12ECC"/>
    <w:multiLevelType w:val="hybridMultilevel"/>
    <w:tmpl w:val="ED1C0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D87FB6"/>
    <w:multiLevelType w:val="multilevel"/>
    <w:tmpl w:val="7598E8E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18" w15:restartNumberingAfterBreak="0">
    <w:nsid w:val="7C4653AB"/>
    <w:multiLevelType w:val="hybridMultilevel"/>
    <w:tmpl w:val="6E6C8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D823EEC"/>
    <w:multiLevelType w:val="hybridMultilevel"/>
    <w:tmpl w:val="60FACD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FF407E4"/>
    <w:multiLevelType w:val="hybridMultilevel"/>
    <w:tmpl w:val="6E6C8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44283138">
    <w:abstractNumId w:val="3"/>
  </w:num>
  <w:num w:numId="2" w16cid:durableId="628976899">
    <w:abstractNumId w:val="5"/>
  </w:num>
  <w:num w:numId="3" w16cid:durableId="1926962949">
    <w:abstractNumId w:val="1"/>
  </w:num>
  <w:num w:numId="4" w16cid:durableId="198667920">
    <w:abstractNumId w:val="14"/>
  </w:num>
  <w:num w:numId="5" w16cid:durableId="982852628">
    <w:abstractNumId w:val="9"/>
  </w:num>
  <w:num w:numId="6" w16cid:durableId="2078940589">
    <w:abstractNumId w:val="4"/>
  </w:num>
  <w:num w:numId="7" w16cid:durableId="1524127711">
    <w:abstractNumId w:val="8"/>
  </w:num>
  <w:num w:numId="8" w16cid:durableId="780342973">
    <w:abstractNumId w:val="2"/>
  </w:num>
  <w:num w:numId="9" w16cid:durableId="1583445076">
    <w:abstractNumId w:val="11"/>
  </w:num>
  <w:num w:numId="10" w16cid:durableId="1427994173">
    <w:abstractNumId w:val="20"/>
  </w:num>
  <w:num w:numId="11" w16cid:durableId="1314216601">
    <w:abstractNumId w:val="18"/>
  </w:num>
  <w:num w:numId="12" w16cid:durableId="966162907">
    <w:abstractNumId w:val="13"/>
  </w:num>
  <w:num w:numId="13" w16cid:durableId="1538930215">
    <w:abstractNumId w:val="6"/>
  </w:num>
  <w:num w:numId="14" w16cid:durableId="1806191083">
    <w:abstractNumId w:val="7"/>
  </w:num>
  <w:num w:numId="15" w16cid:durableId="165092359">
    <w:abstractNumId w:val="0"/>
  </w:num>
  <w:num w:numId="16" w16cid:durableId="614099626">
    <w:abstractNumId w:val="17"/>
  </w:num>
  <w:num w:numId="17" w16cid:durableId="894395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0547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753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986659">
    <w:abstractNumId w:val="15"/>
  </w:num>
  <w:num w:numId="21" w16cid:durableId="16972684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62"/>
    <w:rsid w:val="000134E7"/>
    <w:rsid w:val="00020252"/>
    <w:rsid w:val="00025181"/>
    <w:rsid w:val="00037460"/>
    <w:rsid w:val="00047AD0"/>
    <w:rsid w:val="000C455A"/>
    <w:rsid w:val="000C7498"/>
    <w:rsid w:val="000D6BAD"/>
    <w:rsid w:val="000D73E6"/>
    <w:rsid w:val="000E6082"/>
    <w:rsid w:val="000F05CD"/>
    <w:rsid w:val="001021CB"/>
    <w:rsid w:val="00105093"/>
    <w:rsid w:val="001441B2"/>
    <w:rsid w:val="00150328"/>
    <w:rsid w:val="00153BE1"/>
    <w:rsid w:val="00166069"/>
    <w:rsid w:val="00176519"/>
    <w:rsid w:val="00187FC1"/>
    <w:rsid w:val="00193228"/>
    <w:rsid w:val="001965AF"/>
    <w:rsid w:val="001D33FF"/>
    <w:rsid w:val="00204B75"/>
    <w:rsid w:val="00213056"/>
    <w:rsid w:val="00217DF9"/>
    <w:rsid w:val="00232CB7"/>
    <w:rsid w:val="00257FDB"/>
    <w:rsid w:val="0026530E"/>
    <w:rsid w:val="002717D9"/>
    <w:rsid w:val="00281C2F"/>
    <w:rsid w:val="0028770D"/>
    <w:rsid w:val="002A1105"/>
    <w:rsid w:val="002A448E"/>
    <w:rsid w:val="002A4F12"/>
    <w:rsid w:val="002C0206"/>
    <w:rsid w:val="002D04A8"/>
    <w:rsid w:val="002E1509"/>
    <w:rsid w:val="002E7C13"/>
    <w:rsid w:val="002F5389"/>
    <w:rsid w:val="003017A6"/>
    <w:rsid w:val="00323019"/>
    <w:rsid w:val="00326719"/>
    <w:rsid w:val="00342ECE"/>
    <w:rsid w:val="003450AE"/>
    <w:rsid w:val="003600E2"/>
    <w:rsid w:val="00364451"/>
    <w:rsid w:val="00365470"/>
    <w:rsid w:val="0037163E"/>
    <w:rsid w:val="00377AF3"/>
    <w:rsid w:val="00380603"/>
    <w:rsid w:val="00390A9D"/>
    <w:rsid w:val="00392100"/>
    <w:rsid w:val="00393FE8"/>
    <w:rsid w:val="0039664F"/>
    <w:rsid w:val="003B19FD"/>
    <w:rsid w:val="003B5BA6"/>
    <w:rsid w:val="003C014D"/>
    <w:rsid w:val="003C4C1E"/>
    <w:rsid w:val="00413FF0"/>
    <w:rsid w:val="004318E3"/>
    <w:rsid w:val="00432A0F"/>
    <w:rsid w:val="00490B91"/>
    <w:rsid w:val="00491BA8"/>
    <w:rsid w:val="004A63E5"/>
    <w:rsid w:val="004B1C73"/>
    <w:rsid w:val="004B1D9A"/>
    <w:rsid w:val="004C5B16"/>
    <w:rsid w:val="004E00CF"/>
    <w:rsid w:val="00513AE8"/>
    <w:rsid w:val="00516E14"/>
    <w:rsid w:val="00526102"/>
    <w:rsid w:val="00534862"/>
    <w:rsid w:val="0055333E"/>
    <w:rsid w:val="00555270"/>
    <w:rsid w:val="00572A0C"/>
    <w:rsid w:val="00573647"/>
    <w:rsid w:val="005C75D4"/>
    <w:rsid w:val="005D0005"/>
    <w:rsid w:val="005D116A"/>
    <w:rsid w:val="00603F93"/>
    <w:rsid w:val="006215C7"/>
    <w:rsid w:val="00630830"/>
    <w:rsid w:val="00631CCC"/>
    <w:rsid w:val="00650761"/>
    <w:rsid w:val="00662440"/>
    <w:rsid w:val="00665FBF"/>
    <w:rsid w:val="00676B11"/>
    <w:rsid w:val="00682EFE"/>
    <w:rsid w:val="006B0A0D"/>
    <w:rsid w:val="007057C2"/>
    <w:rsid w:val="00716EEB"/>
    <w:rsid w:val="00720029"/>
    <w:rsid w:val="007529FE"/>
    <w:rsid w:val="0075307E"/>
    <w:rsid w:val="00754C3C"/>
    <w:rsid w:val="00763EAC"/>
    <w:rsid w:val="00793275"/>
    <w:rsid w:val="00794E94"/>
    <w:rsid w:val="007A19B5"/>
    <w:rsid w:val="007C18BA"/>
    <w:rsid w:val="007C4DF0"/>
    <w:rsid w:val="008109EF"/>
    <w:rsid w:val="00837E3B"/>
    <w:rsid w:val="008426A7"/>
    <w:rsid w:val="00860199"/>
    <w:rsid w:val="00867B1E"/>
    <w:rsid w:val="00873AD3"/>
    <w:rsid w:val="00880B85"/>
    <w:rsid w:val="00885758"/>
    <w:rsid w:val="00902F70"/>
    <w:rsid w:val="009107EB"/>
    <w:rsid w:val="00926ED0"/>
    <w:rsid w:val="00937E5F"/>
    <w:rsid w:val="009420C3"/>
    <w:rsid w:val="00944B8F"/>
    <w:rsid w:val="009635D1"/>
    <w:rsid w:val="009C79CC"/>
    <w:rsid w:val="009C7DE0"/>
    <w:rsid w:val="009D4B79"/>
    <w:rsid w:val="009F4439"/>
    <w:rsid w:val="00A00812"/>
    <w:rsid w:val="00A00BFA"/>
    <w:rsid w:val="00A05C27"/>
    <w:rsid w:val="00A21594"/>
    <w:rsid w:val="00A25B94"/>
    <w:rsid w:val="00A302FF"/>
    <w:rsid w:val="00A31E9F"/>
    <w:rsid w:val="00A44AA9"/>
    <w:rsid w:val="00A5587D"/>
    <w:rsid w:val="00A60B5A"/>
    <w:rsid w:val="00A62BD6"/>
    <w:rsid w:val="00A654C5"/>
    <w:rsid w:val="00A74366"/>
    <w:rsid w:val="00A75696"/>
    <w:rsid w:val="00A951D9"/>
    <w:rsid w:val="00AE27EA"/>
    <w:rsid w:val="00AE4D61"/>
    <w:rsid w:val="00AF71A7"/>
    <w:rsid w:val="00B345FD"/>
    <w:rsid w:val="00B42730"/>
    <w:rsid w:val="00B437F9"/>
    <w:rsid w:val="00B50C9B"/>
    <w:rsid w:val="00B50DAB"/>
    <w:rsid w:val="00B66DF8"/>
    <w:rsid w:val="00B845B3"/>
    <w:rsid w:val="00B85EF6"/>
    <w:rsid w:val="00B916CF"/>
    <w:rsid w:val="00BC36B6"/>
    <w:rsid w:val="00BC5EF4"/>
    <w:rsid w:val="00BF4986"/>
    <w:rsid w:val="00C21BD2"/>
    <w:rsid w:val="00C25DFE"/>
    <w:rsid w:val="00C26840"/>
    <w:rsid w:val="00C62167"/>
    <w:rsid w:val="00C71535"/>
    <w:rsid w:val="00C83EF5"/>
    <w:rsid w:val="00CA0CD4"/>
    <w:rsid w:val="00CA5F8D"/>
    <w:rsid w:val="00CB1CDA"/>
    <w:rsid w:val="00CE0EEB"/>
    <w:rsid w:val="00CE19AA"/>
    <w:rsid w:val="00D102C7"/>
    <w:rsid w:val="00D108BA"/>
    <w:rsid w:val="00D35ED1"/>
    <w:rsid w:val="00D40484"/>
    <w:rsid w:val="00D40C12"/>
    <w:rsid w:val="00D431FE"/>
    <w:rsid w:val="00D51F48"/>
    <w:rsid w:val="00D565C0"/>
    <w:rsid w:val="00D62031"/>
    <w:rsid w:val="00D658CB"/>
    <w:rsid w:val="00D87509"/>
    <w:rsid w:val="00D92FE1"/>
    <w:rsid w:val="00D96B90"/>
    <w:rsid w:val="00DF0FA3"/>
    <w:rsid w:val="00DF77CE"/>
    <w:rsid w:val="00E13679"/>
    <w:rsid w:val="00E274C7"/>
    <w:rsid w:val="00E54A09"/>
    <w:rsid w:val="00E738F1"/>
    <w:rsid w:val="00EA4576"/>
    <w:rsid w:val="00EB2283"/>
    <w:rsid w:val="00EC13B9"/>
    <w:rsid w:val="00ED1898"/>
    <w:rsid w:val="00EE4B5E"/>
    <w:rsid w:val="00F02213"/>
    <w:rsid w:val="00F03BB5"/>
    <w:rsid w:val="00F050B9"/>
    <w:rsid w:val="00F07EFA"/>
    <w:rsid w:val="00F3406E"/>
    <w:rsid w:val="00F353AF"/>
    <w:rsid w:val="00F37C7E"/>
    <w:rsid w:val="00F45A07"/>
    <w:rsid w:val="00F6102A"/>
    <w:rsid w:val="00F64385"/>
    <w:rsid w:val="00F85697"/>
    <w:rsid w:val="00F85A8F"/>
    <w:rsid w:val="00FC35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ED8458E"/>
  <w15:docId w15:val="{1D7E454B-875D-41F2-904C-6383E6DC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62"/>
    <w:rPr>
      <w:rFonts w:ascii="Times New Roman" w:eastAsia="Times New Roman" w:hAnsi="Times New Roman"/>
      <w:sz w:val="20"/>
      <w:szCs w:val="20"/>
      <w:lang w:val="en-US"/>
    </w:rPr>
  </w:style>
  <w:style w:type="paragraph" w:styleId="Heading1">
    <w:name w:val="heading 1"/>
    <w:basedOn w:val="Normal"/>
    <w:next w:val="Normal"/>
    <w:link w:val="Heading1Char"/>
    <w:uiPriority w:val="9"/>
    <w:qFormat/>
    <w:rsid w:val="00E54A09"/>
    <w:pPr>
      <w:keepNext/>
      <w:spacing w:before="240" w:after="60"/>
      <w:outlineLvl w:val="0"/>
    </w:pPr>
    <w:rPr>
      <w:rFonts w:asciiTheme="majorHAnsi" w:eastAsiaTheme="majorEastAsia" w:hAnsiTheme="majorHAnsi"/>
      <w:b/>
      <w:bCs/>
      <w:kern w:val="32"/>
      <w:sz w:val="32"/>
      <w:szCs w:val="32"/>
      <w:lang w:val="en-CA"/>
    </w:rPr>
  </w:style>
  <w:style w:type="paragraph" w:styleId="Heading2">
    <w:name w:val="heading 2"/>
    <w:basedOn w:val="Normal"/>
    <w:next w:val="Normal"/>
    <w:link w:val="Heading2Char"/>
    <w:uiPriority w:val="9"/>
    <w:semiHidden/>
    <w:unhideWhenUsed/>
    <w:qFormat/>
    <w:rsid w:val="00E54A09"/>
    <w:pPr>
      <w:keepNext/>
      <w:spacing w:before="240" w:after="60"/>
      <w:outlineLvl w:val="1"/>
    </w:pPr>
    <w:rPr>
      <w:rFonts w:asciiTheme="majorHAnsi" w:eastAsiaTheme="majorEastAsia" w:hAnsiTheme="majorHAnsi"/>
      <w:b/>
      <w:bCs/>
      <w:i/>
      <w:iCs/>
      <w:sz w:val="28"/>
      <w:szCs w:val="28"/>
      <w:lang w:val="en-CA"/>
    </w:rPr>
  </w:style>
  <w:style w:type="paragraph" w:styleId="Heading3">
    <w:name w:val="heading 3"/>
    <w:basedOn w:val="Normal"/>
    <w:next w:val="Normal"/>
    <w:link w:val="Heading3Char"/>
    <w:uiPriority w:val="9"/>
    <w:semiHidden/>
    <w:unhideWhenUsed/>
    <w:qFormat/>
    <w:rsid w:val="00E54A09"/>
    <w:pPr>
      <w:keepNext/>
      <w:spacing w:before="240" w:after="60"/>
      <w:outlineLvl w:val="2"/>
    </w:pPr>
    <w:rPr>
      <w:rFonts w:asciiTheme="majorHAnsi" w:eastAsiaTheme="majorEastAsia" w:hAnsiTheme="majorHAnsi"/>
      <w:b/>
      <w:bCs/>
      <w:sz w:val="26"/>
      <w:szCs w:val="26"/>
      <w:lang w:val="en-CA"/>
    </w:rPr>
  </w:style>
  <w:style w:type="paragraph" w:styleId="Heading4">
    <w:name w:val="heading 4"/>
    <w:basedOn w:val="Normal"/>
    <w:next w:val="Normal"/>
    <w:link w:val="Heading4Char"/>
    <w:uiPriority w:val="9"/>
    <w:semiHidden/>
    <w:unhideWhenUsed/>
    <w:qFormat/>
    <w:rsid w:val="00E54A09"/>
    <w:pPr>
      <w:keepNext/>
      <w:spacing w:before="240" w:after="60"/>
      <w:outlineLvl w:val="3"/>
    </w:pPr>
    <w:rPr>
      <w:rFonts w:asciiTheme="minorHAnsi" w:eastAsiaTheme="minorHAnsi" w:hAnsiTheme="minorHAnsi"/>
      <w:b/>
      <w:bCs/>
      <w:sz w:val="28"/>
      <w:szCs w:val="28"/>
      <w:lang w:val="en-CA"/>
    </w:rPr>
  </w:style>
  <w:style w:type="paragraph" w:styleId="Heading5">
    <w:name w:val="heading 5"/>
    <w:basedOn w:val="Normal"/>
    <w:next w:val="Normal"/>
    <w:link w:val="Heading5Char"/>
    <w:uiPriority w:val="9"/>
    <w:semiHidden/>
    <w:unhideWhenUsed/>
    <w:qFormat/>
    <w:rsid w:val="00E54A09"/>
    <w:pPr>
      <w:spacing w:before="240" w:after="60"/>
      <w:outlineLvl w:val="4"/>
    </w:pPr>
    <w:rPr>
      <w:rFonts w:asciiTheme="minorHAnsi" w:eastAsiaTheme="minorHAnsi" w:hAnsiTheme="minorHAnsi"/>
      <w:b/>
      <w:bCs/>
      <w:i/>
      <w:iCs/>
      <w:sz w:val="26"/>
      <w:szCs w:val="26"/>
      <w:lang w:val="en-CA"/>
    </w:rPr>
  </w:style>
  <w:style w:type="paragraph" w:styleId="Heading6">
    <w:name w:val="heading 6"/>
    <w:basedOn w:val="Normal"/>
    <w:next w:val="Normal"/>
    <w:link w:val="Heading6Char"/>
    <w:uiPriority w:val="9"/>
    <w:semiHidden/>
    <w:unhideWhenUsed/>
    <w:qFormat/>
    <w:rsid w:val="00E54A09"/>
    <w:pPr>
      <w:spacing w:before="240" w:after="60"/>
      <w:outlineLvl w:val="5"/>
    </w:pPr>
    <w:rPr>
      <w:rFonts w:asciiTheme="minorHAnsi" w:eastAsiaTheme="minorHAnsi" w:hAnsiTheme="minorHAnsi"/>
      <w:b/>
      <w:bCs/>
      <w:sz w:val="22"/>
      <w:szCs w:val="22"/>
      <w:lang w:val="en-CA"/>
    </w:rPr>
  </w:style>
  <w:style w:type="paragraph" w:styleId="Heading7">
    <w:name w:val="heading 7"/>
    <w:basedOn w:val="Normal"/>
    <w:next w:val="Normal"/>
    <w:link w:val="Heading7Char"/>
    <w:uiPriority w:val="9"/>
    <w:semiHidden/>
    <w:unhideWhenUsed/>
    <w:qFormat/>
    <w:rsid w:val="00E54A09"/>
    <w:pPr>
      <w:spacing w:before="240" w:after="60"/>
      <w:outlineLvl w:val="6"/>
    </w:pPr>
    <w:rPr>
      <w:rFonts w:asciiTheme="minorHAnsi" w:eastAsiaTheme="minorHAnsi" w:hAnsiTheme="minorHAnsi"/>
      <w:sz w:val="24"/>
      <w:szCs w:val="24"/>
      <w:lang w:val="en-CA"/>
    </w:rPr>
  </w:style>
  <w:style w:type="paragraph" w:styleId="Heading8">
    <w:name w:val="heading 8"/>
    <w:basedOn w:val="Normal"/>
    <w:next w:val="Normal"/>
    <w:link w:val="Heading8Char"/>
    <w:uiPriority w:val="9"/>
    <w:semiHidden/>
    <w:unhideWhenUsed/>
    <w:qFormat/>
    <w:rsid w:val="00E54A09"/>
    <w:pPr>
      <w:spacing w:before="240" w:after="60"/>
      <w:outlineLvl w:val="7"/>
    </w:pPr>
    <w:rPr>
      <w:rFonts w:asciiTheme="minorHAnsi" w:eastAsiaTheme="minorHAnsi" w:hAnsiTheme="minorHAnsi"/>
      <w:i/>
      <w:iCs/>
      <w:sz w:val="24"/>
      <w:szCs w:val="24"/>
      <w:lang w:val="en-CA"/>
    </w:rPr>
  </w:style>
  <w:style w:type="paragraph" w:styleId="Heading9">
    <w:name w:val="heading 9"/>
    <w:basedOn w:val="Normal"/>
    <w:next w:val="Normal"/>
    <w:link w:val="Heading9Char"/>
    <w:uiPriority w:val="9"/>
    <w:semiHidden/>
    <w:unhideWhenUsed/>
    <w:qFormat/>
    <w:rsid w:val="00E54A09"/>
    <w:pPr>
      <w:spacing w:before="240" w:after="60"/>
      <w:outlineLvl w:val="8"/>
    </w:pPr>
    <w:rPr>
      <w:rFonts w:asciiTheme="majorHAnsi" w:eastAsiaTheme="majorEastAsia" w:hAnsiTheme="maj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A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4A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4A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4A09"/>
    <w:rPr>
      <w:b/>
      <w:bCs/>
      <w:sz w:val="28"/>
      <w:szCs w:val="28"/>
    </w:rPr>
  </w:style>
  <w:style w:type="character" w:customStyle="1" w:styleId="Heading5Char">
    <w:name w:val="Heading 5 Char"/>
    <w:basedOn w:val="DefaultParagraphFont"/>
    <w:link w:val="Heading5"/>
    <w:uiPriority w:val="9"/>
    <w:semiHidden/>
    <w:rsid w:val="00E54A09"/>
    <w:rPr>
      <w:b/>
      <w:bCs/>
      <w:i/>
      <w:iCs/>
      <w:sz w:val="26"/>
      <w:szCs w:val="26"/>
    </w:rPr>
  </w:style>
  <w:style w:type="character" w:customStyle="1" w:styleId="Heading6Char">
    <w:name w:val="Heading 6 Char"/>
    <w:basedOn w:val="DefaultParagraphFont"/>
    <w:link w:val="Heading6"/>
    <w:uiPriority w:val="9"/>
    <w:semiHidden/>
    <w:rsid w:val="00E54A09"/>
    <w:rPr>
      <w:b/>
      <w:bCs/>
    </w:rPr>
  </w:style>
  <w:style w:type="character" w:customStyle="1" w:styleId="Heading7Char">
    <w:name w:val="Heading 7 Char"/>
    <w:basedOn w:val="DefaultParagraphFont"/>
    <w:link w:val="Heading7"/>
    <w:uiPriority w:val="9"/>
    <w:semiHidden/>
    <w:rsid w:val="00E54A09"/>
    <w:rPr>
      <w:sz w:val="24"/>
      <w:szCs w:val="24"/>
    </w:rPr>
  </w:style>
  <w:style w:type="character" w:customStyle="1" w:styleId="Heading8Char">
    <w:name w:val="Heading 8 Char"/>
    <w:basedOn w:val="DefaultParagraphFont"/>
    <w:link w:val="Heading8"/>
    <w:uiPriority w:val="9"/>
    <w:semiHidden/>
    <w:rsid w:val="00E54A09"/>
    <w:rPr>
      <w:i/>
      <w:iCs/>
      <w:sz w:val="24"/>
      <w:szCs w:val="24"/>
    </w:rPr>
  </w:style>
  <w:style w:type="character" w:customStyle="1" w:styleId="Heading9Char">
    <w:name w:val="Heading 9 Char"/>
    <w:basedOn w:val="DefaultParagraphFont"/>
    <w:link w:val="Heading9"/>
    <w:uiPriority w:val="9"/>
    <w:semiHidden/>
    <w:rsid w:val="00E54A09"/>
    <w:rPr>
      <w:rFonts w:asciiTheme="majorHAnsi" w:eastAsiaTheme="majorEastAsia" w:hAnsiTheme="majorHAnsi"/>
    </w:rPr>
  </w:style>
  <w:style w:type="paragraph" w:styleId="Title">
    <w:name w:val="Title"/>
    <w:basedOn w:val="Normal"/>
    <w:next w:val="Normal"/>
    <w:link w:val="TitleChar"/>
    <w:qFormat/>
    <w:rsid w:val="00E54A09"/>
    <w:pPr>
      <w:spacing w:before="240" w:after="60"/>
      <w:jc w:val="center"/>
      <w:outlineLvl w:val="0"/>
    </w:pPr>
    <w:rPr>
      <w:rFonts w:asciiTheme="majorHAnsi" w:eastAsiaTheme="majorEastAsia" w:hAnsiTheme="majorHAnsi"/>
      <w:b/>
      <w:bCs/>
      <w:kern w:val="28"/>
      <w:sz w:val="32"/>
      <w:szCs w:val="32"/>
      <w:lang w:val="en-CA"/>
    </w:rPr>
  </w:style>
  <w:style w:type="character" w:customStyle="1" w:styleId="TitleChar">
    <w:name w:val="Title Char"/>
    <w:basedOn w:val="DefaultParagraphFont"/>
    <w:link w:val="Title"/>
    <w:rsid w:val="00E54A09"/>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E54A09"/>
    <w:pPr>
      <w:spacing w:after="60"/>
      <w:jc w:val="center"/>
      <w:outlineLvl w:val="1"/>
    </w:pPr>
    <w:rPr>
      <w:rFonts w:asciiTheme="majorHAnsi" w:eastAsiaTheme="majorEastAsia" w:hAnsiTheme="majorHAnsi"/>
      <w:sz w:val="24"/>
      <w:szCs w:val="24"/>
      <w:lang w:val="en-CA"/>
    </w:rPr>
  </w:style>
  <w:style w:type="character" w:customStyle="1" w:styleId="SubtitleChar">
    <w:name w:val="Subtitle Char"/>
    <w:basedOn w:val="DefaultParagraphFont"/>
    <w:link w:val="Subtitle"/>
    <w:rsid w:val="00E54A09"/>
    <w:rPr>
      <w:rFonts w:asciiTheme="majorHAnsi" w:eastAsiaTheme="majorEastAsia" w:hAnsiTheme="majorHAnsi"/>
      <w:sz w:val="24"/>
      <w:szCs w:val="24"/>
    </w:rPr>
  </w:style>
  <w:style w:type="character" w:styleId="Strong">
    <w:name w:val="Strong"/>
    <w:basedOn w:val="DefaultParagraphFont"/>
    <w:uiPriority w:val="22"/>
    <w:qFormat/>
    <w:rsid w:val="00E54A09"/>
    <w:rPr>
      <w:b/>
      <w:bCs/>
    </w:rPr>
  </w:style>
  <w:style w:type="character" w:styleId="Emphasis">
    <w:name w:val="Emphasis"/>
    <w:basedOn w:val="DefaultParagraphFont"/>
    <w:uiPriority w:val="20"/>
    <w:qFormat/>
    <w:rsid w:val="00E54A09"/>
    <w:rPr>
      <w:rFonts w:asciiTheme="minorHAnsi" w:hAnsiTheme="minorHAnsi"/>
      <w:b/>
      <w:i/>
      <w:iCs/>
    </w:rPr>
  </w:style>
  <w:style w:type="paragraph" w:styleId="NoSpacing">
    <w:name w:val="No Spacing"/>
    <w:basedOn w:val="Normal"/>
    <w:uiPriority w:val="1"/>
    <w:qFormat/>
    <w:rsid w:val="00E54A09"/>
    <w:rPr>
      <w:rFonts w:asciiTheme="minorHAnsi" w:eastAsiaTheme="minorHAnsi" w:hAnsiTheme="minorHAnsi"/>
      <w:sz w:val="24"/>
      <w:szCs w:val="32"/>
      <w:lang w:val="en-CA"/>
    </w:rPr>
  </w:style>
  <w:style w:type="paragraph" w:styleId="ListParagraph">
    <w:name w:val="List Paragraph"/>
    <w:basedOn w:val="Normal"/>
    <w:uiPriority w:val="34"/>
    <w:qFormat/>
    <w:rsid w:val="00E54A09"/>
    <w:pPr>
      <w:ind w:left="720"/>
      <w:contextualSpacing/>
    </w:pPr>
    <w:rPr>
      <w:rFonts w:asciiTheme="minorHAnsi" w:eastAsiaTheme="minorHAnsi" w:hAnsiTheme="minorHAnsi"/>
      <w:sz w:val="24"/>
      <w:szCs w:val="24"/>
      <w:lang w:val="en-CA"/>
    </w:rPr>
  </w:style>
  <w:style w:type="paragraph" w:styleId="Quote">
    <w:name w:val="Quote"/>
    <w:basedOn w:val="Normal"/>
    <w:next w:val="Normal"/>
    <w:link w:val="QuoteChar"/>
    <w:uiPriority w:val="29"/>
    <w:qFormat/>
    <w:rsid w:val="00E54A09"/>
    <w:rPr>
      <w:rFonts w:asciiTheme="minorHAnsi" w:eastAsiaTheme="minorHAnsi" w:hAnsiTheme="minorHAnsi"/>
      <w:i/>
      <w:sz w:val="24"/>
      <w:szCs w:val="24"/>
      <w:lang w:val="en-CA"/>
    </w:rPr>
  </w:style>
  <w:style w:type="character" w:customStyle="1" w:styleId="QuoteChar">
    <w:name w:val="Quote Char"/>
    <w:basedOn w:val="DefaultParagraphFont"/>
    <w:link w:val="Quote"/>
    <w:uiPriority w:val="29"/>
    <w:rsid w:val="00E54A09"/>
    <w:rPr>
      <w:i/>
      <w:sz w:val="24"/>
      <w:szCs w:val="24"/>
    </w:rPr>
  </w:style>
  <w:style w:type="paragraph" w:styleId="IntenseQuote">
    <w:name w:val="Intense Quote"/>
    <w:basedOn w:val="Normal"/>
    <w:next w:val="Normal"/>
    <w:link w:val="IntenseQuoteChar"/>
    <w:uiPriority w:val="30"/>
    <w:qFormat/>
    <w:rsid w:val="00E54A09"/>
    <w:pPr>
      <w:ind w:left="720" w:right="720"/>
    </w:pPr>
    <w:rPr>
      <w:rFonts w:asciiTheme="minorHAnsi" w:eastAsiaTheme="minorHAnsi" w:hAnsiTheme="minorHAnsi"/>
      <w:b/>
      <w:i/>
      <w:sz w:val="24"/>
      <w:szCs w:val="22"/>
      <w:lang w:val="en-CA"/>
    </w:rPr>
  </w:style>
  <w:style w:type="character" w:customStyle="1" w:styleId="IntenseQuoteChar">
    <w:name w:val="Intense Quote Char"/>
    <w:basedOn w:val="DefaultParagraphFont"/>
    <w:link w:val="IntenseQuote"/>
    <w:uiPriority w:val="30"/>
    <w:rsid w:val="00E54A09"/>
    <w:rPr>
      <w:b/>
      <w:i/>
      <w:sz w:val="24"/>
    </w:rPr>
  </w:style>
  <w:style w:type="character" w:styleId="SubtleEmphasis">
    <w:name w:val="Subtle Emphasis"/>
    <w:uiPriority w:val="19"/>
    <w:qFormat/>
    <w:rsid w:val="00E54A09"/>
    <w:rPr>
      <w:i/>
      <w:color w:val="5A5A5A" w:themeColor="text1" w:themeTint="A5"/>
    </w:rPr>
  </w:style>
  <w:style w:type="character" w:styleId="IntenseEmphasis">
    <w:name w:val="Intense Emphasis"/>
    <w:basedOn w:val="DefaultParagraphFont"/>
    <w:uiPriority w:val="21"/>
    <w:qFormat/>
    <w:rsid w:val="00E54A09"/>
    <w:rPr>
      <w:b/>
      <w:i/>
      <w:sz w:val="24"/>
      <w:szCs w:val="24"/>
      <w:u w:val="single"/>
    </w:rPr>
  </w:style>
  <w:style w:type="character" w:styleId="SubtleReference">
    <w:name w:val="Subtle Reference"/>
    <w:basedOn w:val="DefaultParagraphFont"/>
    <w:uiPriority w:val="31"/>
    <w:qFormat/>
    <w:rsid w:val="00E54A09"/>
    <w:rPr>
      <w:sz w:val="24"/>
      <w:szCs w:val="24"/>
      <w:u w:val="single"/>
    </w:rPr>
  </w:style>
  <w:style w:type="character" w:styleId="IntenseReference">
    <w:name w:val="Intense Reference"/>
    <w:basedOn w:val="DefaultParagraphFont"/>
    <w:uiPriority w:val="32"/>
    <w:qFormat/>
    <w:rsid w:val="00E54A09"/>
    <w:rPr>
      <w:b/>
      <w:sz w:val="24"/>
      <w:u w:val="single"/>
    </w:rPr>
  </w:style>
  <w:style w:type="character" w:styleId="BookTitle">
    <w:name w:val="Book Title"/>
    <w:basedOn w:val="DefaultParagraphFont"/>
    <w:uiPriority w:val="33"/>
    <w:qFormat/>
    <w:rsid w:val="00E54A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4A09"/>
    <w:pPr>
      <w:outlineLvl w:val="9"/>
    </w:pPr>
  </w:style>
  <w:style w:type="paragraph" w:styleId="BodyTextIndent">
    <w:name w:val="Body Text Indent"/>
    <w:basedOn w:val="Normal"/>
    <w:link w:val="BodyTextIndentChar"/>
    <w:semiHidden/>
    <w:unhideWhenUsed/>
    <w:rsid w:val="00534862"/>
    <w:pPr>
      <w:ind w:firstLine="990"/>
    </w:pPr>
    <w:rPr>
      <w:sz w:val="24"/>
    </w:rPr>
  </w:style>
  <w:style w:type="character" w:customStyle="1" w:styleId="BodyTextIndentChar">
    <w:name w:val="Body Text Indent Char"/>
    <w:basedOn w:val="DefaultParagraphFont"/>
    <w:link w:val="BodyTextIndent"/>
    <w:semiHidden/>
    <w:rsid w:val="00534862"/>
    <w:rPr>
      <w:rFonts w:ascii="Times New Roman" w:eastAsia="Times New Roman" w:hAnsi="Times New Roman"/>
      <w:sz w:val="24"/>
      <w:szCs w:val="20"/>
      <w:lang w:val="en-US"/>
    </w:rPr>
  </w:style>
  <w:style w:type="paragraph" w:styleId="BalloonText">
    <w:name w:val="Balloon Text"/>
    <w:basedOn w:val="Normal"/>
    <w:link w:val="BalloonTextChar"/>
    <w:uiPriority w:val="99"/>
    <w:semiHidden/>
    <w:unhideWhenUsed/>
    <w:rsid w:val="00603F93"/>
    <w:rPr>
      <w:rFonts w:ascii="Tahoma" w:hAnsi="Tahoma" w:cs="Tahoma"/>
      <w:sz w:val="16"/>
      <w:szCs w:val="16"/>
    </w:rPr>
  </w:style>
  <w:style w:type="character" w:customStyle="1" w:styleId="BalloonTextChar">
    <w:name w:val="Balloon Text Char"/>
    <w:basedOn w:val="DefaultParagraphFont"/>
    <w:link w:val="BalloonText"/>
    <w:uiPriority w:val="99"/>
    <w:semiHidden/>
    <w:rsid w:val="00603F93"/>
    <w:rPr>
      <w:rFonts w:ascii="Tahoma" w:eastAsia="Times New Roman" w:hAnsi="Tahoma" w:cs="Tahoma"/>
      <w:sz w:val="16"/>
      <w:szCs w:val="16"/>
      <w:lang w:val="en-US"/>
    </w:rPr>
  </w:style>
  <w:style w:type="paragraph" w:styleId="Header">
    <w:name w:val="header"/>
    <w:basedOn w:val="Normal"/>
    <w:link w:val="HeaderChar"/>
    <w:uiPriority w:val="99"/>
    <w:unhideWhenUsed/>
    <w:rsid w:val="00C21BD2"/>
    <w:pPr>
      <w:tabs>
        <w:tab w:val="center" w:pos="4680"/>
        <w:tab w:val="right" w:pos="9360"/>
      </w:tabs>
    </w:pPr>
  </w:style>
  <w:style w:type="character" w:customStyle="1" w:styleId="HeaderChar">
    <w:name w:val="Header Char"/>
    <w:basedOn w:val="DefaultParagraphFont"/>
    <w:link w:val="Header"/>
    <w:uiPriority w:val="99"/>
    <w:rsid w:val="00C21BD2"/>
    <w:rPr>
      <w:rFonts w:ascii="Times New Roman" w:eastAsia="Times New Roman" w:hAnsi="Times New Roman"/>
      <w:sz w:val="20"/>
      <w:szCs w:val="20"/>
      <w:lang w:val="en-US"/>
    </w:rPr>
  </w:style>
  <w:style w:type="paragraph" w:styleId="Footer">
    <w:name w:val="footer"/>
    <w:basedOn w:val="Normal"/>
    <w:link w:val="FooterChar"/>
    <w:uiPriority w:val="99"/>
    <w:unhideWhenUsed/>
    <w:rsid w:val="00C21BD2"/>
    <w:pPr>
      <w:tabs>
        <w:tab w:val="center" w:pos="4680"/>
        <w:tab w:val="right" w:pos="9360"/>
      </w:tabs>
    </w:pPr>
  </w:style>
  <w:style w:type="character" w:customStyle="1" w:styleId="FooterChar">
    <w:name w:val="Footer Char"/>
    <w:basedOn w:val="DefaultParagraphFont"/>
    <w:link w:val="Footer"/>
    <w:uiPriority w:val="99"/>
    <w:rsid w:val="00C21BD2"/>
    <w:rPr>
      <w:rFonts w:ascii="Times New Roman" w:eastAsia="Times New Roman" w:hAnsi="Times New Roman"/>
      <w:sz w:val="20"/>
      <w:szCs w:val="20"/>
      <w:lang w:val="en-US"/>
    </w:rPr>
  </w:style>
  <w:style w:type="paragraph" w:customStyle="1" w:styleId="Default">
    <w:name w:val="Default"/>
    <w:rsid w:val="00A00BF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4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9481">
      <w:bodyDiv w:val="1"/>
      <w:marLeft w:val="0"/>
      <w:marRight w:val="0"/>
      <w:marTop w:val="0"/>
      <w:marBottom w:val="0"/>
      <w:divBdr>
        <w:top w:val="none" w:sz="0" w:space="0" w:color="auto"/>
        <w:left w:val="none" w:sz="0" w:space="0" w:color="auto"/>
        <w:bottom w:val="none" w:sz="0" w:space="0" w:color="auto"/>
        <w:right w:val="none" w:sz="0" w:space="0" w:color="auto"/>
      </w:divBdr>
    </w:div>
    <w:div w:id="1237863753">
      <w:bodyDiv w:val="1"/>
      <w:marLeft w:val="0"/>
      <w:marRight w:val="0"/>
      <w:marTop w:val="0"/>
      <w:marBottom w:val="0"/>
      <w:divBdr>
        <w:top w:val="none" w:sz="0" w:space="0" w:color="auto"/>
        <w:left w:val="none" w:sz="0" w:space="0" w:color="auto"/>
        <w:bottom w:val="none" w:sz="0" w:space="0" w:color="auto"/>
        <w:right w:val="none" w:sz="0" w:space="0" w:color="auto"/>
      </w:divBdr>
    </w:div>
    <w:div w:id="1898322672">
      <w:bodyDiv w:val="1"/>
      <w:marLeft w:val="0"/>
      <w:marRight w:val="0"/>
      <w:marTop w:val="0"/>
      <w:marBottom w:val="0"/>
      <w:divBdr>
        <w:top w:val="none" w:sz="0" w:space="0" w:color="auto"/>
        <w:left w:val="none" w:sz="0" w:space="0" w:color="auto"/>
        <w:bottom w:val="none" w:sz="0" w:space="0" w:color="auto"/>
        <w:right w:val="none" w:sz="0" w:space="0" w:color="auto"/>
      </w:divBdr>
    </w:div>
    <w:div w:id="20270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120B79F3E284A962CE94F349D3AC2" ma:contentTypeVersion="8" ma:contentTypeDescription="Create a new document." ma:contentTypeScope="" ma:versionID="7b1ff309559ed4a6e90e3bc22e09dc37">
  <xsd:schema xmlns:xsd="http://www.w3.org/2001/XMLSchema" xmlns:xs="http://www.w3.org/2001/XMLSchema" xmlns:p="http://schemas.microsoft.com/office/2006/metadata/properties" xmlns:ns2="1db1346a-bf1e-4d70-b46d-2f5eb7912a55" targetNamespace="http://schemas.microsoft.com/office/2006/metadata/properties" ma:root="true" ma:fieldsID="e780a6ce3403b055d4ca10a636de86ea" ns2:_="">
    <xsd:import namespace="1db1346a-bf1e-4d70-b46d-2f5eb7912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346a-bf1e-4d70-b46d-2f5eb7912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F52C5-6481-4532-9AC1-C0ECA490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346a-bf1e-4d70-b46d-2f5eb7912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CA9E5-03B1-4BEC-A5B6-3B09C603ABCE}">
  <ds:schemaRefs>
    <ds:schemaRef ds:uri="http://purl.org/dc/dcmitype/"/>
    <ds:schemaRef ds:uri="1db1346a-bf1e-4d70-b46d-2f5eb7912a55"/>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0B7A93F-2C62-4D77-A19F-BC3A250CF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Eston</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Town of Eston</cp:lastModifiedBy>
  <cp:revision>7</cp:revision>
  <cp:lastPrinted>2024-11-12T21:02:00Z</cp:lastPrinted>
  <dcterms:created xsi:type="dcterms:W3CDTF">2021-08-20T16:20:00Z</dcterms:created>
  <dcterms:modified xsi:type="dcterms:W3CDTF">2024-11-12T21:43:00Z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0x010100607120B79F3E284A962CE94F349D3AC2</vt:lpwstr>
  </property>
</Properties>
</file>